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Pr="00A516AA" w:rsidRDefault="002D227B" w:rsidP="002D227B">
      <w:pPr>
        <w:jc w:val="center"/>
        <w:rPr>
          <w:b/>
          <w:highlight w:val="cyan"/>
        </w:rPr>
      </w:pPr>
      <w:r w:rsidRPr="00A516AA">
        <w:rPr>
          <w:b/>
          <w:highlight w:val="cyan"/>
        </w:rPr>
        <w:t>Kontrolní úkol z matematiky č. 1</w:t>
      </w:r>
      <w:r w:rsidR="00BE6BA9">
        <w:rPr>
          <w:b/>
          <w:highlight w:val="cyan"/>
        </w:rPr>
        <w:t xml:space="preserve"> – IX. A</w:t>
      </w:r>
    </w:p>
    <w:p w:rsidR="002D227B" w:rsidRDefault="002D227B" w:rsidP="002D227B">
      <w:pPr>
        <w:jc w:val="center"/>
        <w:rPr>
          <w:b/>
        </w:rPr>
      </w:pPr>
      <w:r w:rsidRPr="00A516AA">
        <w:rPr>
          <w:b/>
          <w:highlight w:val="cyan"/>
        </w:rPr>
        <w:t>(období od 11. 3. do 19. 3. 2020)</w:t>
      </w:r>
    </w:p>
    <w:p w:rsidR="002D227B" w:rsidRDefault="002D227B" w:rsidP="002D227B">
      <w:pPr>
        <w:jc w:val="center"/>
        <w:rPr>
          <w:b/>
        </w:rPr>
      </w:pPr>
    </w:p>
    <w:p w:rsidR="00BD71A3" w:rsidRDefault="002D227B" w:rsidP="002D227B">
      <w:pPr>
        <w:jc w:val="both"/>
        <w:rPr>
          <w:b/>
        </w:rPr>
      </w:pPr>
      <w:r w:rsidRPr="00A2580C">
        <w:rPr>
          <w:b/>
          <w:highlight w:val="yellow"/>
        </w:rPr>
        <w:t>Aritmetika</w:t>
      </w:r>
      <w:r w:rsidR="0024748F">
        <w:rPr>
          <w:b/>
          <w:highlight w:val="yellow"/>
        </w:rPr>
        <w:t xml:space="preserve"> (lineární funkce</w:t>
      </w:r>
      <w:r w:rsidR="00A2580C" w:rsidRPr="00A2580C">
        <w:rPr>
          <w:b/>
          <w:highlight w:val="yellow"/>
        </w:rPr>
        <w:t>)</w:t>
      </w:r>
      <w:r w:rsidRPr="00A2580C">
        <w:rPr>
          <w:b/>
          <w:highlight w:val="yellow"/>
        </w:rPr>
        <w:t>:</w:t>
      </w:r>
    </w:p>
    <w:p w:rsidR="0024748F" w:rsidRPr="0024748F" w:rsidRDefault="0024748F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24748F">
        <w:rPr>
          <w:b/>
          <w:i/>
        </w:rPr>
        <w:t>Urči, o jaký druh lineární funkce</w:t>
      </w:r>
      <w:r w:rsidRPr="0024748F">
        <w:rPr>
          <w:b/>
          <w:i/>
        </w:rPr>
        <w:t xml:space="preserve"> se jedná: </w:t>
      </w:r>
    </w:p>
    <w:p w:rsidR="0024748F" w:rsidRPr="005047B7" w:rsidRDefault="0024748F" w:rsidP="00D60B09">
      <w:pPr>
        <w:pStyle w:val="Odstavecseseznamem"/>
        <w:spacing w:line="360" w:lineRule="auto"/>
        <w:jc w:val="both"/>
        <w:rPr>
          <w:b/>
          <w:i/>
        </w:rPr>
      </w:pPr>
      <w:r w:rsidRPr="005047B7">
        <w:rPr>
          <w:b/>
          <w:i/>
        </w:rPr>
        <w:t xml:space="preserve">a) </w:t>
      </w:r>
      <m:oMath>
        <m:r>
          <m:rPr>
            <m:sty m:val="bi"/>
          </m:rPr>
          <w:rPr>
            <w:rFonts w:ascii="Cambria Math" w:hAnsi="Cambria Math"/>
          </w:rPr>
          <m:t xml:space="preserve">f: y = </m:t>
        </m:r>
        <m:r>
          <m:rPr>
            <m:sty m:val="bi"/>
          </m:rPr>
          <w:rPr>
            <w:rFonts w:ascii="Cambria Math" w:hAnsi="Cambria Math"/>
          </w:rPr>
          <m:t>9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4</m:t>
        </m:r>
      </m:oMath>
      <w:r w:rsidRPr="005047B7">
        <w:rPr>
          <w:b/>
          <w:i/>
        </w:rPr>
        <w:t xml:space="preserve"> </w:t>
      </w:r>
      <w:r w:rsidRPr="005047B7">
        <w:rPr>
          <w:b/>
          <w:i/>
        </w:rPr>
        <w:tab/>
        <w:t>______________________________</w:t>
      </w:r>
    </w:p>
    <w:p w:rsidR="0024748F" w:rsidRPr="005047B7" w:rsidRDefault="0024748F" w:rsidP="00D60B09">
      <w:pPr>
        <w:pStyle w:val="Odstavecseseznamem"/>
        <w:spacing w:line="360" w:lineRule="auto"/>
        <w:jc w:val="both"/>
        <w:rPr>
          <w:b/>
          <w:i/>
        </w:rPr>
      </w:pPr>
      <w:r w:rsidRPr="005047B7">
        <w:rPr>
          <w:b/>
          <w:i/>
        </w:rPr>
        <w:t xml:space="preserve">b) </w:t>
      </w:r>
      <m:oMath>
        <m:r>
          <m:rPr>
            <m:sty m:val="bi"/>
          </m:rPr>
          <w:rPr>
            <w:rFonts w:ascii="Cambria Math" w:hAnsi="Cambria Math"/>
          </w:rPr>
          <m:t xml:space="preserve">g: y = </m:t>
        </m:r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Pr="005047B7">
        <w:rPr>
          <w:b/>
          <w:i/>
        </w:rPr>
        <w:t xml:space="preserve"> </w:t>
      </w:r>
      <w:r w:rsidR="005047B7">
        <w:rPr>
          <w:b/>
          <w:i/>
        </w:rPr>
        <w:tab/>
      </w:r>
      <w:r w:rsidRPr="005047B7">
        <w:rPr>
          <w:b/>
          <w:i/>
        </w:rPr>
        <w:tab/>
        <w:t>______________________________</w:t>
      </w:r>
    </w:p>
    <w:p w:rsidR="007B5537" w:rsidRDefault="0024748F" w:rsidP="00D60B09">
      <w:pPr>
        <w:pStyle w:val="Odstavecseseznamem"/>
        <w:spacing w:line="360" w:lineRule="auto"/>
        <w:jc w:val="both"/>
      </w:pPr>
      <w:r w:rsidRPr="005047B7">
        <w:rPr>
          <w:b/>
          <w:i/>
        </w:rPr>
        <w:t xml:space="preserve">c) </w:t>
      </w:r>
      <m:oMath>
        <m:r>
          <m:rPr>
            <m:sty m:val="bi"/>
          </m:rPr>
          <w:rPr>
            <w:rFonts w:ascii="Cambria Math" w:hAnsi="Cambria Math"/>
          </w:rPr>
          <m:t xml:space="preserve">h: y = </m:t>
        </m:r>
        <m:r>
          <m:rPr>
            <m:sty m:val="bi"/>
          </m:rPr>
          <w:rPr>
            <w:rFonts w:ascii="Cambria Math" w:hAnsi="Cambria Math"/>
          </w:rPr>
          <m:t>-10</m:t>
        </m:r>
      </m:oMath>
      <w:r>
        <w:tab/>
      </w:r>
      <w:r w:rsidR="005047B7">
        <w:tab/>
      </w:r>
      <w:r>
        <w:t>______________________________</w:t>
      </w:r>
    </w:p>
    <w:p w:rsidR="007B5537" w:rsidRDefault="007B5537" w:rsidP="00D60B09">
      <w:pPr>
        <w:pStyle w:val="Odstavecseseznamem"/>
        <w:spacing w:line="360" w:lineRule="auto"/>
        <w:jc w:val="both"/>
      </w:pPr>
    </w:p>
    <w:p w:rsidR="0024748F" w:rsidRPr="007B5537" w:rsidRDefault="0024748F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7B5537">
        <w:rPr>
          <w:b/>
          <w:i/>
        </w:rPr>
        <w:t>Sestrojte grafy funkcí ma</w:t>
      </w:r>
      <w:r w:rsidR="007B5537" w:rsidRPr="007B5537">
        <w:rPr>
          <w:b/>
          <w:i/>
        </w:rPr>
        <w:t xml:space="preserve">jící následující předpisy (každou funkci zvlášť). Určete rovněž obor hodnot funkce </w:t>
      </w:r>
      <m:oMath>
        <m:r>
          <m:rPr>
            <m:sty m:val="bi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</w:p>
    <w:p w:rsidR="007B5537" w:rsidRPr="007B5537" w:rsidRDefault="007B5537" w:rsidP="00D60B09">
      <w:pPr>
        <w:spacing w:line="360" w:lineRule="auto"/>
        <w:ind w:left="72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a) f:y=-x+3                  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-∞;2</m:t>
              </m:r>
            </m:e>
          </m:d>
        </m:oMath>
      </m:oMathPara>
    </w:p>
    <w:p w:rsidR="00D60B09" w:rsidRPr="007B5537" w:rsidRDefault="007B5537" w:rsidP="00D60B09">
      <w:pPr>
        <w:spacing w:line="360" w:lineRule="auto"/>
        <w:ind w:left="72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b) f:y=2x                           D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-2;3)</m:t>
              </m:r>
            </m:e>
          </m:d>
        </m:oMath>
      </m:oMathPara>
    </w:p>
    <w:p w:rsidR="0024748F" w:rsidRDefault="0024748F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24748F">
        <w:rPr>
          <w:b/>
          <w:i/>
        </w:rPr>
        <w:t xml:space="preserve">Určete předpis lineární funkce ve tvaru </w:t>
      </w:r>
      <m:oMath>
        <m:r>
          <m:rPr>
            <m:sty m:val="bi"/>
          </m:rPr>
          <w:rPr>
            <w:rFonts w:ascii="Cambria Math" w:hAnsi="Cambria Math"/>
          </w:rPr>
          <m:t>y=ax+b</m:t>
        </m:r>
      </m:oMath>
      <w:r w:rsidRPr="0024748F">
        <w:rPr>
          <w:b/>
          <w:i/>
        </w:rPr>
        <w:t xml:space="preserve">, víte-li, že graf prochází body o souřadnicích </w:t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-3;1</m:t>
            </m:r>
          </m:e>
        </m:d>
        <m:r>
          <m:rPr>
            <m:sty m:val="bi"/>
          </m:rPr>
          <w:rPr>
            <w:rFonts w:ascii="Cambria Math" w:hAnsi="Cambria Math"/>
          </w:rPr>
          <m:t>;B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-2;-5</m:t>
            </m:r>
          </m:e>
        </m:d>
      </m:oMath>
      <w:r w:rsidRPr="0024748F">
        <w:rPr>
          <w:b/>
          <w:i/>
        </w:rPr>
        <w:t>.</w:t>
      </w:r>
    </w:p>
    <w:p w:rsidR="007229F0" w:rsidRPr="0024748F" w:rsidRDefault="007229F0" w:rsidP="00D60B09">
      <w:pPr>
        <w:pStyle w:val="Odstavecseseznamem"/>
        <w:spacing w:line="360" w:lineRule="auto"/>
        <w:jc w:val="both"/>
        <w:rPr>
          <w:b/>
          <w:i/>
        </w:rPr>
      </w:pPr>
    </w:p>
    <w:p w:rsidR="0024748F" w:rsidRPr="00D60B09" w:rsidRDefault="0024748F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24748F">
        <w:rPr>
          <w:b/>
          <w:i/>
        </w:rPr>
        <w:t>Určete předpis lineární funkce, jejíž graf je přímka znázorněná na obrázku.</w:t>
      </w:r>
    </w:p>
    <w:p w:rsidR="0024748F" w:rsidRPr="0024748F" w:rsidRDefault="0024748F" w:rsidP="00D60B09">
      <w:pPr>
        <w:pStyle w:val="Odstavecseseznamem"/>
        <w:spacing w:line="360" w:lineRule="auto"/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7392A355" wp14:editId="3C0BFEF5">
            <wp:extent cx="2209800" cy="252548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201" t="42034" r="27910" b="29747"/>
                    <a:stretch/>
                  </pic:blipFill>
                  <pic:spPr bwMode="auto">
                    <a:xfrm>
                      <a:off x="0" y="0"/>
                      <a:ext cx="2241345" cy="256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9F0" w:rsidRPr="00D60B09" w:rsidRDefault="00AD1326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AD1326">
        <w:rPr>
          <w:b/>
          <w:i/>
        </w:rPr>
        <w:t xml:space="preserve">Určete průsečíky grafu funkce </w:t>
      </w:r>
      <m:oMath>
        <m:r>
          <m:rPr>
            <m:sty m:val="bi"/>
          </m:rPr>
          <w:rPr>
            <w:rFonts w:ascii="Cambria Math" w:hAnsi="Cambria Math"/>
          </w:rPr>
          <m:t>g:y=4</m:t>
        </m:r>
        <m:r>
          <m:rPr>
            <m:sty m:val="bi"/>
          </m:rPr>
          <w:rPr>
            <w:rFonts w:ascii="Cambria Math" w:hAnsi="Cambria Math"/>
          </w:rPr>
          <m:t>x-12</m:t>
        </m:r>
      </m:oMath>
      <w:r w:rsidRPr="00AD1326">
        <w:rPr>
          <w:b/>
          <w:i/>
        </w:rPr>
        <w:t xml:space="preserve"> se souřadnicovými osami </w:t>
      </w:r>
      <m:oMath>
        <m:r>
          <m:rPr>
            <m:sty m:val="bi"/>
          </m:rPr>
          <w:rPr>
            <w:rFonts w:ascii="Cambria Math" w:hAnsi="Cambria Math"/>
          </w:rPr>
          <m:t>x, y.</m:t>
        </m:r>
      </m:oMath>
    </w:p>
    <w:p w:rsidR="00D60B09" w:rsidRPr="00D60B09" w:rsidRDefault="00D60B09" w:rsidP="00D60B09">
      <w:pPr>
        <w:pStyle w:val="Odstavecseseznamem"/>
        <w:spacing w:line="360" w:lineRule="auto"/>
        <w:jc w:val="both"/>
        <w:rPr>
          <w:b/>
          <w:i/>
        </w:rPr>
      </w:pPr>
    </w:p>
    <w:p w:rsidR="00AD1326" w:rsidRDefault="00D60B09" w:rsidP="00D60B09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D60B09">
        <w:rPr>
          <w:b/>
          <w:i/>
          <w:highlight w:val="yellow"/>
        </w:rPr>
        <w:t>BONUS (dobrovolný</w:t>
      </w:r>
      <w:r>
        <w:rPr>
          <w:b/>
          <w:i/>
        </w:rPr>
        <w:t xml:space="preserve">) </w:t>
      </w:r>
      <w:r w:rsidR="009174B0">
        <w:rPr>
          <w:b/>
          <w:i/>
        </w:rPr>
        <w:t>Funkce je</w:t>
      </w:r>
      <w:r w:rsidR="00237F8D">
        <w:rPr>
          <w:b/>
          <w:i/>
        </w:rPr>
        <w:t xml:space="preserve"> daná rovnicí: </w:t>
      </w: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x-3</m:t>
        </m:r>
        <m:r>
          <m:rPr>
            <m:sty m:val="bi"/>
          </m:rPr>
          <w:rPr>
            <w:rFonts w:ascii="Cambria Math" w:hAnsi="Cambria Math"/>
          </w:rPr>
          <m:t>y+18=0</m:t>
        </m:r>
      </m:oMath>
      <w:r w:rsidR="00237F8D">
        <w:rPr>
          <w:b/>
          <w:i/>
        </w:rPr>
        <w:t>. Proveďte následující úkoly:</w:t>
      </w:r>
    </w:p>
    <w:p w:rsidR="00237F8D" w:rsidRPr="00237F8D" w:rsidRDefault="00237F8D" w:rsidP="00D60B09">
      <w:pPr>
        <w:pStyle w:val="Odstavecseseznamem"/>
        <w:spacing w:line="360" w:lineRule="auto"/>
        <w:rPr>
          <w:b/>
          <w:i/>
        </w:rPr>
      </w:pPr>
    </w:p>
    <w:p w:rsidR="00237F8D" w:rsidRDefault="00237F8D" w:rsidP="00D60B09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Převeďte rovnici funkce na tvar </w:t>
      </w:r>
      <m:oMath>
        <m:r>
          <m:rPr>
            <m:sty m:val="bi"/>
          </m:rPr>
          <w:rPr>
            <w:rFonts w:ascii="Cambria Math" w:hAnsi="Cambria Math"/>
          </w:rPr>
          <m:t>f:y=ax+b.</m:t>
        </m:r>
      </m:oMath>
    </w:p>
    <w:p w:rsidR="00237F8D" w:rsidRDefault="00237F8D" w:rsidP="00D60B09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Určete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  f(4)</m:t>
        </m:r>
      </m:oMath>
      <w:r>
        <w:rPr>
          <w:b/>
          <w:i/>
        </w:rPr>
        <w:t>.</w:t>
      </w:r>
    </w:p>
    <w:p w:rsidR="00237F8D" w:rsidRPr="00AD1326" w:rsidRDefault="00237F8D" w:rsidP="00D60B09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Určete průsečíky grafu funkce se souřadnicovými osami </w:t>
      </w:r>
      <m:oMath>
        <m:r>
          <m:rPr>
            <m:sty m:val="bi"/>
          </m:rPr>
          <w:rPr>
            <w:rFonts w:ascii="Cambria Math" w:hAnsi="Cambria Math"/>
          </w:rPr>
          <m:t>x, y.</m:t>
        </m:r>
      </m:oMath>
    </w:p>
    <w:p w:rsidR="005047B7" w:rsidRDefault="005047B7" w:rsidP="002D227B">
      <w:pPr>
        <w:jc w:val="both"/>
        <w:rPr>
          <w:b/>
          <w:highlight w:val="yellow"/>
        </w:rPr>
      </w:pPr>
    </w:p>
    <w:p w:rsidR="00D60B09" w:rsidRDefault="002D227B" w:rsidP="002D227B">
      <w:pPr>
        <w:jc w:val="both"/>
        <w:rPr>
          <w:b/>
          <w:highlight w:val="yellow"/>
        </w:rPr>
      </w:pPr>
      <w:r w:rsidRPr="003D2615">
        <w:rPr>
          <w:b/>
          <w:highlight w:val="yellow"/>
        </w:rPr>
        <w:lastRenderedPageBreak/>
        <w:t>Geometrie</w:t>
      </w:r>
      <w:r w:rsidR="007229F0">
        <w:rPr>
          <w:b/>
          <w:highlight w:val="yellow"/>
        </w:rPr>
        <w:t xml:space="preserve"> (povrch a objem koule</w:t>
      </w:r>
      <w:r w:rsidR="00BC5C27" w:rsidRPr="003D2615">
        <w:rPr>
          <w:b/>
          <w:highlight w:val="yellow"/>
        </w:rPr>
        <w:t>)</w:t>
      </w:r>
    </w:p>
    <w:p w:rsidR="00D60B09" w:rsidRPr="00D60B09" w:rsidRDefault="00832320" w:rsidP="00D60B09">
      <w:pPr>
        <w:pStyle w:val="Odstavecseseznamem"/>
        <w:numPr>
          <w:ilvl w:val="0"/>
          <w:numId w:val="18"/>
        </w:numPr>
        <w:jc w:val="both"/>
        <w:rPr>
          <w:b/>
        </w:rPr>
      </w:pPr>
      <w:r w:rsidRPr="00D60B09">
        <w:rPr>
          <w:b/>
          <w:highlight w:val="yellow"/>
        </w:rPr>
        <w:t xml:space="preserve">používejte v případě </w:t>
      </w:r>
      <w:r w:rsidR="00D60B09">
        <w:rPr>
          <w:b/>
          <w:highlight w:val="yellow"/>
        </w:rPr>
        <w:t>potřeby kalkulátor</w:t>
      </w:r>
    </w:p>
    <w:p w:rsidR="002D227B" w:rsidRPr="00D60B09" w:rsidRDefault="00832320" w:rsidP="00D60B09">
      <w:pPr>
        <w:pStyle w:val="Odstavecseseznamem"/>
        <w:numPr>
          <w:ilvl w:val="0"/>
          <w:numId w:val="18"/>
        </w:numPr>
        <w:jc w:val="both"/>
        <w:rPr>
          <w:b/>
        </w:rPr>
      </w:pPr>
      <w:r w:rsidRPr="00D60B09">
        <w:rPr>
          <w:b/>
          <w:highlight w:val="yellow"/>
        </w:rPr>
        <w:t>zaokrouhlujte na dvě desetinná místa</w:t>
      </w:r>
    </w:p>
    <w:p w:rsidR="00D60B09" w:rsidRDefault="00D60B09" w:rsidP="00D60B09">
      <w:pPr>
        <w:pStyle w:val="Odstavecseseznamem"/>
        <w:jc w:val="both"/>
        <w:rPr>
          <w:b/>
        </w:rPr>
      </w:pPr>
    </w:p>
    <w:p w:rsidR="00D60B09" w:rsidRPr="00D60B09" w:rsidRDefault="00D60B09" w:rsidP="00D60B09">
      <w:pPr>
        <w:pStyle w:val="Odstavecseseznamem"/>
        <w:jc w:val="both"/>
        <w:rPr>
          <w:b/>
        </w:rPr>
      </w:pPr>
    </w:p>
    <w:p w:rsidR="00D60B09" w:rsidRPr="00D60B09" w:rsidRDefault="00832320" w:rsidP="00D60B0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/>
          <w:i/>
          <w:color w:val="000000"/>
        </w:rPr>
      </w:pPr>
      <w:r w:rsidRPr="00D60B09">
        <w:rPr>
          <w:rFonts w:asciiTheme="minorHAnsi" w:hAnsiTheme="minorHAnsi" w:cstheme="minorHAnsi"/>
          <w:b/>
          <w:i/>
          <w:color w:val="000000"/>
        </w:rPr>
        <w:t>Určete povrch a objem koule o poloměru 10 cm.</w:t>
      </w:r>
    </w:p>
    <w:p w:rsidR="00D60B09" w:rsidRPr="00D60B09" w:rsidRDefault="00832320" w:rsidP="00D60B0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D60B09">
        <w:rPr>
          <w:rFonts w:asciiTheme="minorHAnsi" w:hAnsiTheme="minorHAnsi" w:cstheme="minorHAnsi"/>
          <w:b/>
          <w:i/>
          <w:color w:val="000000"/>
        </w:rPr>
        <w:t>Krychli o hraně 10 cm je vepsána koule. Určete její polomě</w:t>
      </w:r>
      <w:r w:rsidRPr="00D60B09">
        <w:rPr>
          <w:rFonts w:asciiTheme="minorHAnsi" w:hAnsiTheme="minorHAnsi" w:cstheme="minorHAnsi"/>
          <w:b/>
          <w:i/>
          <w:color w:val="000000"/>
        </w:rPr>
        <w:t>r.</w:t>
      </w:r>
    </w:p>
    <w:p w:rsidR="00D60B09" w:rsidRPr="00D60B09" w:rsidRDefault="00832320" w:rsidP="00D60B09">
      <w:pPr>
        <w:pStyle w:val="Normlnweb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>Jak se změní objem koule, pokud se její průměr</w:t>
      </w:r>
      <w:r w:rsidRP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>zvětší dvakrát.</w:t>
      </w:r>
    </w:p>
    <w:p w:rsidR="00832320" w:rsidRPr="00D60B09" w:rsidRDefault="00832320" w:rsidP="00D60B09">
      <w:pPr>
        <w:pStyle w:val="Normlnweb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>Jak se změní povrch koule, pokud se její poloměr</w:t>
      </w:r>
      <w:r w:rsidRP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D60B09">
        <w:rPr>
          <w:rFonts w:asciiTheme="minorHAnsi" w:hAnsiTheme="minorHAnsi" w:cstheme="minorHAnsi"/>
          <w:b/>
          <w:i/>
          <w:color w:val="000000"/>
          <w:sz w:val="22"/>
          <w:szCs w:val="22"/>
        </w:rPr>
        <w:t>zmenší třikrát?</w:t>
      </w:r>
    </w:p>
    <w:p w:rsidR="00832320" w:rsidRPr="00D60B09" w:rsidRDefault="00832320" w:rsidP="00D60B09">
      <w:pPr>
        <w:pStyle w:val="Odstavecseseznamem"/>
        <w:numPr>
          <w:ilvl w:val="0"/>
          <w:numId w:val="16"/>
        </w:numPr>
        <w:spacing w:before="120" w:after="0" w:line="360" w:lineRule="auto"/>
        <w:jc w:val="both"/>
        <w:rPr>
          <w:rFonts w:asciiTheme="minorHAnsi" w:hAnsiTheme="minorHAnsi" w:cstheme="minorHAnsi"/>
          <w:b/>
          <w:i/>
        </w:rPr>
      </w:pPr>
      <w:r w:rsidRPr="00D60B09">
        <w:rPr>
          <w:rFonts w:asciiTheme="minorHAnsi" w:hAnsiTheme="minorHAnsi" w:cstheme="minorHAnsi"/>
          <w:b/>
          <w:i/>
        </w:rPr>
        <w:t>Vnitřní povrch vodojemu tvaru koule je 707 dm</w:t>
      </w:r>
      <w:r w:rsidRPr="00D60B09">
        <w:rPr>
          <w:rFonts w:asciiTheme="minorHAnsi" w:hAnsiTheme="minorHAnsi" w:cstheme="minorHAnsi"/>
          <w:b/>
          <w:i/>
          <w:vertAlign w:val="superscript"/>
        </w:rPr>
        <w:t>2</w:t>
      </w:r>
      <w:r w:rsidRPr="00D60B09">
        <w:rPr>
          <w:rFonts w:asciiTheme="minorHAnsi" w:hAnsiTheme="minorHAnsi" w:cstheme="minorHAnsi"/>
          <w:b/>
          <w:i/>
        </w:rPr>
        <w:t>. Pojme 18 hl vody?</w:t>
      </w:r>
    </w:p>
    <w:p w:rsidR="00832320" w:rsidRPr="00D60B09" w:rsidRDefault="00832320" w:rsidP="00D60B0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/>
          <w:i/>
          <w:color w:val="000000"/>
        </w:rPr>
      </w:pPr>
      <w:r w:rsidRPr="00D60B09">
        <w:rPr>
          <w:rFonts w:asciiTheme="minorHAnsi" w:hAnsiTheme="minorHAnsi" w:cstheme="minorHAnsi"/>
          <w:b/>
          <w:i/>
          <w:color w:val="000000"/>
        </w:rPr>
        <w:t xml:space="preserve">Do válce o poloměru podstavy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>r=5</m:t>
        </m:r>
      </m:oMath>
      <w:r w:rsidRPr="00D60B09">
        <w:rPr>
          <w:rFonts w:asciiTheme="minorHAnsi" w:hAnsiTheme="minorHAnsi" w:cstheme="minorHAnsi"/>
          <w:b/>
          <w:i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color w:val="000000"/>
          </w:rPr>
          <m:t>cm</m:t>
        </m:r>
      </m:oMath>
      <w:r w:rsidRPr="00D60B09">
        <w:rPr>
          <w:rFonts w:asciiTheme="minorHAnsi" w:hAnsiTheme="minorHAnsi" w:cstheme="minorHAnsi"/>
          <w:b/>
          <w:i/>
          <w:color w:val="000000"/>
        </w:rPr>
        <w:t xml:space="preserve"> a výšce </w:t>
      </w:r>
      <m:oMath>
        <m:r>
          <m:rPr>
            <m:sty m:val="bi"/>
          </m:rPr>
          <w:rPr>
            <w:rFonts w:ascii="Cambria Math" w:hAnsi="Cambria Math" w:cs="Cambria Math"/>
            <w:color w:val="000000"/>
          </w:rPr>
          <m:t xml:space="preserve">v </m:t>
        </m:r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= 30 </m:t>
        </m:r>
        <m:r>
          <m:rPr>
            <m:sty m:val="bi"/>
          </m:rPr>
          <w:rPr>
            <w:rFonts w:ascii="Cambria Math" w:hAnsi="Cambria Math" w:cs="Cambria Math"/>
            <w:color w:val="000000"/>
          </w:rPr>
          <m:t>cm</m:t>
        </m:r>
      </m:oMath>
      <w:r w:rsidRPr="00D60B09">
        <w:rPr>
          <w:rFonts w:asciiTheme="minorHAnsi" w:hAnsiTheme="minorHAnsi" w:cstheme="minorHAnsi"/>
          <w:b/>
          <w:i/>
          <w:color w:val="000000"/>
        </w:rPr>
        <w:t xml:space="preserve"> jsou vloženy 3 koule. Kolik procent objemu válce zaujímají koule?</w:t>
      </w:r>
    </w:p>
    <w:p w:rsidR="00832320" w:rsidRDefault="00832320" w:rsidP="00D60B0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drawing>
          <wp:inline distT="0" distB="0" distL="0" distR="0" wp14:anchorId="1D432BF6" wp14:editId="6864852F">
            <wp:extent cx="2901460" cy="114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772" t="83253" r="53545" b="9266"/>
                    <a:stretch/>
                  </pic:blipFill>
                  <pic:spPr bwMode="auto">
                    <a:xfrm>
                      <a:off x="0" y="0"/>
                      <a:ext cx="2922602" cy="1151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B09" w:rsidRPr="00D60B09" w:rsidRDefault="00D60B09" w:rsidP="00D60B09">
      <w:pPr>
        <w:pStyle w:val="Odstavecseseznamem"/>
        <w:numPr>
          <w:ilvl w:val="0"/>
          <w:numId w:val="16"/>
        </w:numPr>
        <w:spacing w:before="120" w:after="0" w:line="360" w:lineRule="auto"/>
        <w:jc w:val="both"/>
        <w:rPr>
          <w:rFonts w:asciiTheme="minorHAnsi" w:hAnsiTheme="minorHAnsi" w:cstheme="minorHAnsi"/>
          <w:b/>
          <w:i/>
        </w:rPr>
      </w:pPr>
      <w:r w:rsidRPr="00D60B09">
        <w:rPr>
          <w:rFonts w:asciiTheme="minorHAnsi" w:hAnsiTheme="minorHAnsi" w:cstheme="minorHAnsi"/>
          <w:b/>
          <w:i/>
          <w:highlight w:val="yellow"/>
        </w:rPr>
        <w:t>BONUS (dobrovolný</w:t>
      </w:r>
      <w:r w:rsidRPr="00D60B09">
        <w:rPr>
          <w:rFonts w:asciiTheme="minorHAnsi" w:hAnsiTheme="minorHAnsi" w:cstheme="minorHAnsi"/>
          <w:b/>
          <w:i/>
        </w:rPr>
        <w:t xml:space="preserve">) </w:t>
      </w:r>
      <w:r w:rsidRPr="00D60B09">
        <w:rPr>
          <w:rFonts w:asciiTheme="minorHAnsi" w:hAnsiTheme="minorHAnsi" w:cstheme="minorHAnsi"/>
          <w:b/>
          <w:i/>
        </w:rPr>
        <w:t>V atletice při vrhu koulí používají muži kouli o hmotnosti 7,5 kg. Hustota oceli je 7 800 kg/m</w:t>
      </w:r>
      <w:r w:rsidRPr="00D60B09">
        <w:rPr>
          <w:rFonts w:asciiTheme="minorHAnsi" w:hAnsiTheme="minorHAnsi" w:cstheme="minorHAnsi"/>
          <w:b/>
          <w:i/>
          <w:vertAlign w:val="superscript"/>
        </w:rPr>
        <w:t>3</w:t>
      </w:r>
      <w:r w:rsidRPr="00D60B09">
        <w:rPr>
          <w:rFonts w:asciiTheme="minorHAnsi" w:hAnsiTheme="minorHAnsi" w:cstheme="minorHAnsi"/>
          <w:b/>
          <w:i/>
        </w:rPr>
        <w:t>. Vypočtěte průměr koule. Hmotnost koule, kterou používají ženy, je 5 kg. O kolik mm je průměr koule u žen menší než u mužů?</w:t>
      </w:r>
    </w:p>
    <w:p w:rsidR="0083632C" w:rsidRDefault="0083632C" w:rsidP="0083632C">
      <w:pPr>
        <w:ind w:left="360"/>
        <w:jc w:val="both"/>
        <w:rPr>
          <w:rFonts w:asciiTheme="minorHAnsi" w:hAnsiTheme="minorHAnsi" w:cstheme="minorHAnsi"/>
          <w:b/>
        </w:rPr>
      </w:pPr>
    </w:p>
    <w:p w:rsidR="0083632C" w:rsidRDefault="0083632C" w:rsidP="0083632C">
      <w:pPr>
        <w:ind w:left="360"/>
        <w:jc w:val="both"/>
        <w:rPr>
          <w:rFonts w:asciiTheme="minorHAnsi" w:hAnsiTheme="minorHAnsi" w:cstheme="minorHAnsi"/>
          <w:b/>
        </w:rPr>
      </w:pPr>
    </w:p>
    <w:p w:rsidR="0083632C" w:rsidRDefault="0083632C" w:rsidP="0083632C">
      <w:pPr>
        <w:ind w:left="360"/>
        <w:jc w:val="both"/>
        <w:rPr>
          <w:rFonts w:asciiTheme="minorHAnsi" w:hAnsiTheme="minorHAnsi" w:cstheme="minorHAnsi"/>
          <w:b/>
        </w:rPr>
      </w:pPr>
      <w:r w:rsidRPr="0083632C">
        <w:rPr>
          <w:rFonts w:asciiTheme="minorHAnsi" w:hAnsiTheme="minorHAnsi" w:cstheme="minorHAnsi"/>
          <w:b/>
          <w:highlight w:val="cyan"/>
        </w:rPr>
        <w:t>Poznámky k vypracování kontrolních úkolů:</w:t>
      </w:r>
    </w:p>
    <w:p w:rsidR="00661C84" w:rsidRPr="00661C84" w:rsidRDefault="00661C84" w:rsidP="00661C8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Všechny kontrolní úkoly budou odevzdány ihned po nástupu do školy vyučujícímu matematiky ve třídě </w:t>
      </w:r>
      <w:r>
        <w:rPr>
          <w:rFonts w:asciiTheme="minorHAnsi" w:hAnsiTheme="minorHAnsi" w:cstheme="minorHAnsi"/>
          <w:b/>
        </w:rPr>
        <w:t>IX</w:t>
      </w:r>
      <w:bookmarkStart w:id="0" w:name="_GoBack"/>
      <w:bookmarkEnd w:id="0"/>
      <w:r>
        <w:rPr>
          <w:rFonts w:asciiTheme="minorHAnsi" w:hAnsiTheme="minorHAnsi" w:cstheme="minorHAnsi"/>
          <w:b/>
        </w:rPr>
        <w:t>. A.</w:t>
      </w:r>
    </w:p>
    <w:p w:rsidR="0083632C" w:rsidRDefault="0083632C" w:rsidP="0083632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Hlavička každého kontrolního úkolu bude stejná jako na začátku tohoto kontrolního úkolu (jméno, příjmení, nadpis včetně zapsaného období – vyznačeno modře).</w:t>
      </w:r>
    </w:p>
    <w:p w:rsidR="0083632C" w:rsidRDefault="0083632C" w:rsidP="0083632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Poté nadpis aritmetika včetně druhu procvičovaného učiva (vyznačeno žlutě).</w:t>
      </w:r>
    </w:p>
    <w:p w:rsidR="0083632C" w:rsidRDefault="0083632C" w:rsidP="0083632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Následuje řešení úkolů. Stačí napsat číslo úkolu a jeho řešení. Není třeba opisovat zadání.</w:t>
      </w:r>
    </w:p>
    <w:p w:rsidR="0083632C" w:rsidRDefault="0083632C" w:rsidP="0083632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Analogicky provedete to samé v části geometrie.</w:t>
      </w:r>
    </w:p>
    <w:p w:rsidR="0083632C" w:rsidRPr="0083632C" w:rsidRDefault="0083632C" w:rsidP="0083632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Pokud máte možnost si zadání vytisknout (není to nutné), můžete odevzdat společně s vytištěným zadáním i řešení</w:t>
      </w:r>
      <w:r w:rsidR="0053507A">
        <w:rPr>
          <w:rFonts w:asciiTheme="minorHAnsi" w:hAnsiTheme="minorHAnsi" w:cstheme="minorHAnsi"/>
          <w:b/>
        </w:rPr>
        <w:t xml:space="preserve"> spojené třeba kancelářskou sešívačkou či dané do euro složky. </w:t>
      </w:r>
    </w:p>
    <w:p w:rsidR="0083632C" w:rsidRPr="0083632C" w:rsidRDefault="0083632C" w:rsidP="0083632C">
      <w:pPr>
        <w:ind w:left="360"/>
        <w:jc w:val="both"/>
        <w:rPr>
          <w:rFonts w:asciiTheme="minorHAnsi" w:hAnsiTheme="minorHAnsi" w:cstheme="minorHAnsi"/>
          <w:b/>
        </w:rPr>
      </w:pPr>
    </w:p>
    <w:sectPr w:rsidR="0083632C" w:rsidRPr="0083632C" w:rsidSect="007229F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7"/>
  </w:num>
  <w:num w:numId="5">
    <w:abstractNumId w:val="6"/>
  </w:num>
  <w:num w:numId="6">
    <w:abstractNumId w:val="13"/>
  </w:num>
  <w:num w:numId="7">
    <w:abstractNumId w:val="2"/>
  </w:num>
  <w:num w:numId="8">
    <w:abstractNumId w:val="12"/>
  </w:num>
  <w:num w:numId="9">
    <w:abstractNumId w:val="3"/>
  </w:num>
  <w:num w:numId="10">
    <w:abstractNumId w:val="18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  <w:num w:numId="17">
    <w:abstractNumId w:val="11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237F8D"/>
    <w:rsid w:val="0024748F"/>
    <w:rsid w:val="00286D70"/>
    <w:rsid w:val="002D227B"/>
    <w:rsid w:val="00374E8A"/>
    <w:rsid w:val="003D2615"/>
    <w:rsid w:val="00466DE4"/>
    <w:rsid w:val="005047B7"/>
    <w:rsid w:val="0053507A"/>
    <w:rsid w:val="00555EF6"/>
    <w:rsid w:val="005C7335"/>
    <w:rsid w:val="00634FCE"/>
    <w:rsid w:val="00661C84"/>
    <w:rsid w:val="007229F0"/>
    <w:rsid w:val="007B5537"/>
    <w:rsid w:val="00832320"/>
    <w:rsid w:val="0083632C"/>
    <w:rsid w:val="00867D3B"/>
    <w:rsid w:val="009174B0"/>
    <w:rsid w:val="00974384"/>
    <w:rsid w:val="00A2580C"/>
    <w:rsid w:val="00A516AA"/>
    <w:rsid w:val="00AD1326"/>
    <w:rsid w:val="00B03258"/>
    <w:rsid w:val="00B44F41"/>
    <w:rsid w:val="00BC5C27"/>
    <w:rsid w:val="00BD71A3"/>
    <w:rsid w:val="00BE6BA9"/>
    <w:rsid w:val="00D60B09"/>
    <w:rsid w:val="00F02B98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9793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2020-03-20T06:40:00Z</dcterms:created>
  <dcterms:modified xsi:type="dcterms:W3CDTF">2020-03-20T06:40:00Z</dcterms:modified>
</cp:coreProperties>
</file>