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642426" w:rsidRDefault="00642426" w:rsidP="00642426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F7236F">
        <w:rPr>
          <w:b/>
          <w:highlight w:val="yellow"/>
        </w:rPr>
        <w:t>na den 17</w:t>
      </w:r>
      <w:r w:rsidR="00282709" w:rsidRPr="00BF6E09">
        <w:rPr>
          <w:b/>
          <w:highlight w:val="yellow"/>
        </w:rPr>
        <w:t>. 3. 2020</w:t>
      </w:r>
      <w:r w:rsidRPr="00BF6E09">
        <w:rPr>
          <w:b/>
          <w:highlight w:val="yellow"/>
        </w:rPr>
        <w:t>)</w:t>
      </w:r>
    </w:p>
    <w:p w:rsidR="00642426" w:rsidRDefault="00642426" w:rsidP="00642426">
      <w:pPr>
        <w:jc w:val="both"/>
        <w:rPr>
          <w:b/>
        </w:rPr>
      </w:pPr>
    </w:p>
    <w:p w:rsidR="00436B1E" w:rsidRDefault="00436B1E" w:rsidP="00642426">
      <w:pPr>
        <w:jc w:val="both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F7236F">
        <w:rPr>
          <w:b/>
        </w:rPr>
        <w:t xml:space="preserve"> Opakování učiva z geometrie </w:t>
      </w:r>
      <w:r w:rsidR="00017C2D">
        <w:rPr>
          <w:b/>
        </w:rPr>
        <w:t>č. 1 – obvody a obsahy rovinných útvarů</w:t>
      </w:r>
      <w:r w:rsidR="00282709">
        <w:rPr>
          <w:b/>
        </w:rPr>
        <w:tab/>
      </w:r>
      <w:r w:rsidR="00282709">
        <w:rPr>
          <w:b/>
        </w:rPr>
        <w:tab/>
      </w:r>
    </w:p>
    <w:p w:rsidR="00596EEA" w:rsidRDefault="00282709" w:rsidP="00642426">
      <w:pPr>
        <w:rPr>
          <w:b/>
        </w:rPr>
      </w:pPr>
      <w:r w:rsidRPr="00282709">
        <w:rPr>
          <w:b/>
          <w:highlight w:val="yellow"/>
        </w:rPr>
        <w:t>Číslo hodiny:</w:t>
      </w:r>
      <w:r w:rsidR="00F7236F">
        <w:rPr>
          <w:b/>
        </w:rPr>
        <w:t xml:space="preserve"> 118</w:t>
      </w:r>
    </w:p>
    <w:p w:rsidR="00704B52" w:rsidRDefault="00017C2D" w:rsidP="00017C2D">
      <w:pPr>
        <w:pStyle w:val="Odstavecseseznamem"/>
        <w:numPr>
          <w:ilvl w:val="0"/>
          <w:numId w:val="11"/>
        </w:numPr>
        <w:jc w:val="both"/>
      </w:pPr>
      <w:r w:rsidRPr="00017C2D">
        <w:t>Jelikož jsme kapitolou o kouli dobrali učivo geometrie základní školy (kromě goniometrických funkcí, které je třeba probrat a vysvětlit až při Vaší přítomnosti ve škole)</w:t>
      </w:r>
      <w:r>
        <w:t xml:space="preserve">, věnujeme následující hodiny opakování všech základních věcí, které by měl znát každý žák základní školy na konci </w:t>
      </w:r>
      <w:r>
        <w:br/>
        <w:t>IX. ročníku.</w:t>
      </w:r>
    </w:p>
    <w:p w:rsidR="00017C2D" w:rsidRDefault="00017C2D" w:rsidP="00017C2D">
      <w:pPr>
        <w:pStyle w:val="Odstavecseseznamem"/>
        <w:numPr>
          <w:ilvl w:val="0"/>
          <w:numId w:val="11"/>
        </w:numPr>
        <w:jc w:val="both"/>
      </w:pPr>
      <w:r>
        <w:t>Dostanete vždy několik úloh, které vyřešíte. Řešení úloh se dozvíte vždy v následující hodině geometrie. Pojďme tedy na to.</w:t>
      </w:r>
    </w:p>
    <w:p w:rsidR="00017C2D" w:rsidRDefault="00017C2D" w:rsidP="00017C2D">
      <w:pPr>
        <w:jc w:val="both"/>
      </w:pPr>
    </w:p>
    <w:p w:rsidR="00017C2D" w:rsidRDefault="00017C2D" w:rsidP="00017C2D">
      <w:pPr>
        <w:pStyle w:val="Odstavecseseznamem"/>
        <w:numPr>
          <w:ilvl w:val="0"/>
          <w:numId w:val="12"/>
        </w:numPr>
        <w:jc w:val="both"/>
        <w:rPr>
          <w:b/>
        </w:rPr>
      </w:pPr>
      <w:r w:rsidRPr="00017C2D">
        <w:rPr>
          <w:b/>
        </w:rPr>
        <w:t>Doplňte tabulku</w:t>
      </w:r>
    </w:p>
    <w:p w:rsidR="00017C2D" w:rsidRDefault="00017C2D" w:rsidP="00017C2D">
      <w:pPr>
        <w:pStyle w:val="Odstavecseseznamem"/>
        <w:jc w:val="both"/>
        <w:rPr>
          <w:b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803"/>
        <w:gridCol w:w="2274"/>
        <w:gridCol w:w="2265"/>
      </w:tblGrid>
      <w:tr w:rsidR="009A2FB3" w:rsidTr="009A2FB3">
        <w:tc>
          <w:tcPr>
            <w:tcW w:w="3803" w:type="dxa"/>
          </w:tcPr>
          <w:p w:rsidR="009A2FB3" w:rsidRPr="009A2FB3" w:rsidRDefault="009A2FB3" w:rsidP="009A2FB3">
            <w:pPr>
              <w:pStyle w:val="Odstavecseseznamem"/>
              <w:ind w:left="0"/>
              <w:jc w:val="center"/>
              <w:rPr>
                <w:b/>
              </w:rPr>
            </w:pPr>
            <w:r w:rsidRPr="009A2FB3">
              <w:rPr>
                <w:b/>
              </w:rPr>
              <w:t>Rovinný útvar</w:t>
            </w:r>
          </w:p>
        </w:tc>
        <w:tc>
          <w:tcPr>
            <w:tcW w:w="2274" w:type="dxa"/>
          </w:tcPr>
          <w:p w:rsidR="009A2FB3" w:rsidRPr="009A2FB3" w:rsidRDefault="009A2FB3" w:rsidP="009A2FB3">
            <w:pPr>
              <w:pStyle w:val="Odstavecseseznamem"/>
              <w:ind w:left="0"/>
              <w:jc w:val="center"/>
              <w:rPr>
                <w:b/>
              </w:rPr>
            </w:pPr>
            <w:r w:rsidRPr="009A2FB3">
              <w:rPr>
                <w:b/>
              </w:rPr>
              <w:t>Obvod</w:t>
            </w:r>
          </w:p>
        </w:tc>
        <w:tc>
          <w:tcPr>
            <w:tcW w:w="2265" w:type="dxa"/>
          </w:tcPr>
          <w:p w:rsidR="009A2FB3" w:rsidRPr="009A2FB3" w:rsidRDefault="009A2FB3" w:rsidP="009A2FB3">
            <w:pPr>
              <w:pStyle w:val="Odstavecseseznamem"/>
              <w:ind w:left="0"/>
              <w:jc w:val="center"/>
              <w:rPr>
                <w:b/>
              </w:rPr>
            </w:pPr>
            <w:r w:rsidRPr="009A2FB3">
              <w:rPr>
                <w:b/>
              </w:rPr>
              <w:t>Obsah</w:t>
            </w:r>
          </w:p>
        </w:tc>
      </w:tr>
      <w:tr w:rsidR="009A2FB3" w:rsidTr="009A2FB3">
        <w:tc>
          <w:tcPr>
            <w:tcW w:w="3803" w:type="dxa"/>
          </w:tcPr>
          <w:p w:rsidR="009A2FB3" w:rsidRDefault="009A2FB3" w:rsidP="009A2FB3">
            <w:pPr>
              <w:pStyle w:val="Odstavecseseznamem"/>
              <w:ind w:left="0"/>
              <w:jc w:val="center"/>
            </w:pPr>
            <w:r>
              <w:t xml:space="preserve">Obdélník o stranách </w:t>
            </w:r>
            <w:r w:rsidRPr="009A2FB3">
              <w:rPr>
                <w:b/>
                <w:i/>
              </w:rPr>
              <w:t>a, b</w:t>
            </w:r>
          </w:p>
        </w:tc>
        <w:tc>
          <w:tcPr>
            <w:tcW w:w="2274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  <w:tc>
          <w:tcPr>
            <w:tcW w:w="2265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</w:tr>
      <w:tr w:rsidR="009A2FB3" w:rsidTr="009A2FB3">
        <w:tc>
          <w:tcPr>
            <w:tcW w:w="3803" w:type="dxa"/>
          </w:tcPr>
          <w:p w:rsidR="009A2FB3" w:rsidRDefault="009A2FB3" w:rsidP="009A2FB3">
            <w:pPr>
              <w:pStyle w:val="Odstavecseseznamem"/>
              <w:ind w:left="0"/>
              <w:jc w:val="center"/>
            </w:pPr>
            <w:r>
              <w:t xml:space="preserve">Trojúhelník o základně </w:t>
            </w:r>
            <w:r w:rsidRPr="009A2FB3">
              <w:rPr>
                <w:b/>
                <w:i/>
              </w:rPr>
              <w:t>z</w:t>
            </w:r>
            <w:r>
              <w:t xml:space="preserve"> a výšce </w:t>
            </w:r>
            <w:r w:rsidRPr="009A2FB3">
              <w:rPr>
                <w:b/>
                <w:i/>
              </w:rPr>
              <w:t>v</w:t>
            </w:r>
          </w:p>
        </w:tc>
        <w:tc>
          <w:tcPr>
            <w:tcW w:w="2274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  <w:tc>
          <w:tcPr>
            <w:tcW w:w="2265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</w:tr>
      <w:tr w:rsidR="009A2FB3" w:rsidTr="009A2FB3">
        <w:tc>
          <w:tcPr>
            <w:tcW w:w="3803" w:type="dxa"/>
          </w:tcPr>
          <w:p w:rsidR="009A2FB3" w:rsidRDefault="009A2FB3" w:rsidP="009A2FB3">
            <w:pPr>
              <w:pStyle w:val="Odstavecseseznamem"/>
              <w:ind w:left="0"/>
              <w:jc w:val="center"/>
            </w:pPr>
            <w:r>
              <w:t xml:space="preserve">Pravoúhlý trojúhelník o odvěsnách </w:t>
            </w:r>
            <w:r w:rsidRPr="009A2FB3">
              <w:rPr>
                <w:b/>
                <w:i/>
              </w:rPr>
              <w:t>a, b</w:t>
            </w:r>
          </w:p>
        </w:tc>
        <w:tc>
          <w:tcPr>
            <w:tcW w:w="2274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  <w:tc>
          <w:tcPr>
            <w:tcW w:w="2265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</w:tr>
      <w:tr w:rsidR="009A2FB3" w:rsidTr="009A2FB3">
        <w:tc>
          <w:tcPr>
            <w:tcW w:w="3803" w:type="dxa"/>
          </w:tcPr>
          <w:p w:rsidR="009A2FB3" w:rsidRDefault="009A2FB3" w:rsidP="009A2FB3">
            <w:pPr>
              <w:pStyle w:val="Odstavecseseznamem"/>
              <w:ind w:left="0"/>
              <w:jc w:val="center"/>
            </w:pPr>
            <w:r>
              <w:t xml:space="preserve">Lichoběžník (základny </w:t>
            </w:r>
            <w:r w:rsidRPr="009A2FB3">
              <w:rPr>
                <w:b/>
                <w:i/>
              </w:rPr>
              <w:t>a, c</w:t>
            </w:r>
            <w:r>
              <w:t xml:space="preserve">; výška </w:t>
            </w:r>
            <w:r w:rsidRPr="009A2FB3">
              <w:rPr>
                <w:b/>
                <w:i/>
              </w:rPr>
              <w:t>v</w:t>
            </w:r>
            <w:r>
              <w:t>)</w:t>
            </w:r>
          </w:p>
        </w:tc>
        <w:tc>
          <w:tcPr>
            <w:tcW w:w="2274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  <w:tc>
          <w:tcPr>
            <w:tcW w:w="2265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</w:tr>
      <w:tr w:rsidR="00C7195F" w:rsidTr="009A2FB3">
        <w:tc>
          <w:tcPr>
            <w:tcW w:w="3803" w:type="dxa"/>
          </w:tcPr>
          <w:p w:rsidR="00C7195F" w:rsidRDefault="00C7195F" w:rsidP="009A2FB3">
            <w:pPr>
              <w:pStyle w:val="Odstavecseseznamem"/>
              <w:ind w:left="0"/>
              <w:jc w:val="center"/>
            </w:pPr>
            <w:r>
              <w:t xml:space="preserve">Kosodélník (rozměry </w:t>
            </w:r>
            <w:r w:rsidRPr="00C7195F">
              <w:rPr>
                <w:i/>
              </w:rPr>
              <w:t>a, b</w:t>
            </w:r>
            <w:r>
              <w:t>; výška</w:t>
            </w:r>
            <w:r w:rsidRPr="00C7195F">
              <w:rPr>
                <w:i/>
              </w:rPr>
              <w:t xml:space="preserve"> v</w:t>
            </w:r>
            <w:r>
              <w:t>)</w:t>
            </w:r>
          </w:p>
        </w:tc>
        <w:tc>
          <w:tcPr>
            <w:tcW w:w="2274" w:type="dxa"/>
          </w:tcPr>
          <w:p w:rsidR="00C7195F" w:rsidRDefault="00C7195F" w:rsidP="00017C2D">
            <w:pPr>
              <w:pStyle w:val="Odstavecseseznamem"/>
              <w:ind w:left="0"/>
              <w:jc w:val="both"/>
            </w:pPr>
          </w:p>
        </w:tc>
        <w:tc>
          <w:tcPr>
            <w:tcW w:w="2265" w:type="dxa"/>
          </w:tcPr>
          <w:p w:rsidR="00C7195F" w:rsidRDefault="00C7195F" w:rsidP="00017C2D">
            <w:pPr>
              <w:pStyle w:val="Odstavecseseznamem"/>
              <w:ind w:left="0"/>
              <w:jc w:val="both"/>
            </w:pPr>
          </w:p>
        </w:tc>
      </w:tr>
      <w:tr w:rsidR="009A2FB3" w:rsidTr="009A2FB3">
        <w:tc>
          <w:tcPr>
            <w:tcW w:w="3803" w:type="dxa"/>
          </w:tcPr>
          <w:p w:rsidR="009A2FB3" w:rsidRDefault="009A2FB3" w:rsidP="009A2FB3">
            <w:pPr>
              <w:pStyle w:val="Odstavecseseznamem"/>
              <w:ind w:left="0"/>
              <w:jc w:val="center"/>
            </w:pPr>
            <w:r>
              <w:t xml:space="preserve">Kružnice o poloměru </w:t>
            </w:r>
            <w:r w:rsidRPr="009A2FB3">
              <w:rPr>
                <w:b/>
                <w:i/>
              </w:rPr>
              <w:t>r</w:t>
            </w:r>
          </w:p>
        </w:tc>
        <w:tc>
          <w:tcPr>
            <w:tcW w:w="2274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  <w:tc>
          <w:tcPr>
            <w:tcW w:w="2265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</w:tr>
      <w:tr w:rsidR="009A2FB3" w:rsidTr="009A2FB3">
        <w:tc>
          <w:tcPr>
            <w:tcW w:w="3803" w:type="dxa"/>
          </w:tcPr>
          <w:p w:rsidR="009A2FB3" w:rsidRDefault="009A2FB3" w:rsidP="009A2FB3">
            <w:pPr>
              <w:pStyle w:val="Odstavecseseznamem"/>
              <w:ind w:left="0"/>
              <w:jc w:val="center"/>
            </w:pPr>
            <w:r>
              <w:t xml:space="preserve">Kruh o poloměru </w:t>
            </w:r>
            <w:r w:rsidRPr="009A2FB3">
              <w:rPr>
                <w:b/>
                <w:i/>
              </w:rPr>
              <w:t>r</w:t>
            </w:r>
          </w:p>
        </w:tc>
        <w:tc>
          <w:tcPr>
            <w:tcW w:w="2274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  <w:tc>
          <w:tcPr>
            <w:tcW w:w="2265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</w:tr>
      <w:tr w:rsidR="009A2FB3" w:rsidTr="009A2FB3">
        <w:tc>
          <w:tcPr>
            <w:tcW w:w="3803" w:type="dxa"/>
          </w:tcPr>
          <w:p w:rsidR="009A2FB3" w:rsidRDefault="009A2FB3" w:rsidP="009A2FB3">
            <w:pPr>
              <w:pStyle w:val="Odstavecseseznamem"/>
              <w:ind w:left="0"/>
              <w:jc w:val="center"/>
            </w:pPr>
            <w:r>
              <w:t xml:space="preserve">Pravidelný šestiúhelník o straně délky </w:t>
            </w:r>
            <w:r w:rsidRPr="009A2FB3">
              <w:rPr>
                <w:b/>
                <w:i/>
              </w:rPr>
              <w:t>a</w:t>
            </w:r>
          </w:p>
        </w:tc>
        <w:tc>
          <w:tcPr>
            <w:tcW w:w="2274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  <w:tc>
          <w:tcPr>
            <w:tcW w:w="2265" w:type="dxa"/>
          </w:tcPr>
          <w:p w:rsidR="009A2FB3" w:rsidRDefault="009A2FB3" w:rsidP="00017C2D">
            <w:pPr>
              <w:pStyle w:val="Odstavecseseznamem"/>
              <w:ind w:left="0"/>
              <w:jc w:val="both"/>
            </w:pPr>
          </w:p>
        </w:tc>
      </w:tr>
    </w:tbl>
    <w:p w:rsidR="009A2FB3" w:rsidRDefault="009A2FB3" w:rsidP="00C97072">
      <w:pPr>
        <w:jc w:val="both"/>
      </w:pPr>
    </w:p>
    <w:p w:rsidR="00C97072" w:rsidRDefault="00C97072" w:rsidP="00C97072">
      <w:pPr>
        <w:pStyle w:val="Normlnweb"/>
        <w:numPr>
          <w:ilvl w:val="0"/>
          <w:numId w:val="12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C97072">
        <w:rPr>
          <w:rFonts w:asciiTheme="minorHAnsi" w:hAnsiTheme="minorHAnsi" w:cstheme="minorHAnsi"/>
          <w:color w:val="000000"/>
          <w:sz w:val="22"/>
          <w:szCs w:val="22"/>
        </w:rPr>
        <w:t>Vypočítej obv</w:t>
      </w:r>
      <w:r w:rsidRPr="00C97072">
        <w:rPr>
          <w:rFonts w:asciiTheme="minorHAnsi" w:hAnsiTheme="minorHAnsi" w:cstheme="minorHAnsi"/>
          <w:color w:val="000000"/>
          <w:sz w:val="22"/>
          <w:szCs w:val="22"/>
        </w:rPr>
        <w:t>od i obsah vybarvené části, je-li</w:t>
      </w:r>
      <w:r w:rsidRPr="00C97072">
        <w:rPr>
          <w:rFonts w:asciiTheme="minorHAnsi" w:hAnsiTheme="minorHAnsi" w:cstheme="minorHAnsi"/>
          <w:color w:val="000000"/>
          <w:sz w:val="22"/>
          <w:szCs w:val="22"/>
        </w:rPr>
        <w:t xml:space="preserve"> poloměr kružnice </w:t>
      </w:r>
      <w:r w:rsidRPr="00C97072">
        <w:rPr>
          <w:rFonts w:asciiTheme="minorHAnsi" w:hAnsiTheme="minorHAnsi" w:cstheme="minorHAnsi"/>
          <w:i/>
          <w:color w:val="000000"/>
          <w:sz w:val="22"/>
          <w:szCs w:val="22"/>
        </w:rPr>
        <w:t>r = 5 cm</w:t>
      </w:r>
      <w:r w:rsidRPr="00C97072">
        <w:rPr>
          <w:rFonts w:asciiTheme="minorHAnsi" w:hAnsiTheme="minorHAnsi" w:cstheme="minorHAnsi"/>
          <w:color w:val="000000"/>
          <w:sz w:val="22"/>
          <w:szCs w:val="22"/>
        </w:rPr>
        <w:t xml:space="preserve"> a rozměry obdélníku ABCD jsou </w:t>
      </w:r>
      <w:r w:rsidRPr="00C97072">
        <w:rPr>
          <w:rFonts w:asciiTheme="minorHAnsi" w:hAnsiTheme="minorHAnsi" w:cstheme="minorHAnsi"/>
          <w:i/>
          <w:color w:val="000000"/>
          <w:sz w:val="22"/>
          <w:szCs w:val="22"/>
        </w:rPr>
        <w:t>a = 8 cm, b = 6 cm</w:t>
      </w:r>
      <w:r w:rsidRPr="00C97072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C97072" w:rsidRDefault="00C97072" w:rsidP="00C97072">
      <w:pPr>
        <w:pStyle w:val="Normln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F7EDF0B" wp14:editId="726312D2">
            <wp:extent cx="1402715" cy="1157579"/>
            <wp:effectExtent l="0" t="0" r="698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005" t="42622" r="41964" b="32393"/>
                    <a:stretch/>
                  </pic:blipFill>
                  <pic:spPr bwMode="auto">
                    <a:xfrm>
                      <a:off x="0" y="0"/>
                      <a:ext cx="1418277" cy="117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072" w:rsidRDefault="00C97072" w:rsidP="00C97072">
      <w:pPr>
        <w:pStyle w:val="Normlnweb"/>
        <w:numPr>
          <w:ilvl w:val="0"/>
          <w:numId w:val="12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C97072">
        <w:rPr>
          <w:rFonts w:asciiTheme="minorHAnsi" w:hAnsiTheme="minorHAnsi" w:cstheme="minorHAnsi"/>
          <w:color w:val="000000"/>
          <w:sz w:val="22"/>
          <w:szCs w:val="22"/>
        </w:rPr>
        <w:t xml:space="preserve">Je dána polokružnice </w:t>
      </w:r>
      <w:r w:rsidRPr="00C97072">
        <w:rPr>
          <w:rFonts w:asciiTheme="minorHAnsi" w:hAnsiTheme="minorHAnsi" w:cstheme="minorHAnsi"/>
          <w:i/>
          <w:color w:val="000000"/>
          <w:sz w:val="22"/>
          <w:szCs w:val="22"/>
        </w:rPr>
        <w:t>k</w:t>
      </w:r>
      <w:r w:rsidRPr="00C97072">
        <w:rPr>
          <w:rFonts w:asciiTheme="minorHAnsi" w:hAnsiTheme="minorHAnsi" w:cstheme="minorHAnsi"/>
          <w:color w:val="000000"/>
          <w:sz w:val="22"/>
          <w:szCs w:val="22"/>
        </w:rPr>
        <w:t xml:space="preserve">, kde AB je průměr a </w:t>
      </w:r>
      <w:r w:rsidRPr="00C97072">
        <w:rPr>
          <w:rFonts w:asciiTheme="minorHAnsi" w:hAnsiTheme="minorHAnsi" w:cstheme="minorHAnsi"/>
          <w:i/>
          <w:color w:val="000000"/>
          <w:sz w:val="22"/>
          <w:szCs w:val="22"/>
        </w:rPr>
        <w:t>|AB| = 9</w:t>
      </w:r>
      <w:r w:rsidRPr="00C97072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 cm</w:t>
      </w:r>
      <w:r w:rsidRPr="00C97072">
        <w:rPr>
          <w:rFonts w:asciiTheme="minorHAnsi" w:hAnsiTheme="minorHAnsi" w:cstheme="minorHAnsi"/>
          <w:color w:val="000000"/>
          <w:sz w:val="22"/>
          <w:szCs w:val="22"/>
        </w:rPr>
        <w:t>. Vypočítej obvod i obsah této polokružnice.</w:t>
      </w:r>
    </w:p>
    <w:p w:rsidR="00C97072" w:rsidRPr="00C97072" w:rsidRDefault="00C97072" w:rsidP="00C97072">
      <w:pPr>
        <w:pStyle w:val="Normln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EBA7420" wp14:editId="557B9ECA">
            <wp:extent cx="2074985" cy="1123950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336" t="44092" r="42791" b="40623"/>
                    <a:stretch/>
                  </pic:blipFill>
                  <pic:spPr bwMode="auto">
                    <a:xfrm>
                      <a:off x="0" y="0"/>
                      <a:ext cx="2097835" cy="113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072" w:rsidRPr="00017C2D" w:rsidRDefault="00C97072" w:rsidP="00C97072">
      <w:pPr>
        <w:pStyle w:val="Odstavecseseznamem"/>
        <w:jc w:val="both"/>
      </w:pPr>
    </w:p>
    <w:p w:rsidR="00872428" w:rsidRDefault="00872428" w:rsidP="00872428">
      <w:pPr>
        <w:pStyle w:val="Normlnweb"/>
        <w:numPr>
          <w:ilvl w:val="0"/>
          <w:numId w:val="12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872428">
        <w:rPr>
          <w:rFonts w:asciiTheme="minorHAnsi" w:hAnsiTheme="minorHAnsi" w:cstheme="minorHAnsi"/>
          <w:color w:val="000000"/>
          <w:sz w:val="22"/>
          <w:szCs w:val="22"/>
        </w:rPr>
        <w:t>Vypočítej obsah i obvod vybarvené části, víš-li, že strana čtverce ABCD je</w:t>
      </w:r>
      <w:r w:rsidRPr="00872428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 6 cm</w:t>
      </w:r>
      <w:r w:rsidRPr="00872428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87242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72428">
        <w:rPr>
          <w:rFonts w:asciiTheme="minorHAnsi" w:hAnsiTheme="minorHAnsi" w:cstheme="minorHAnsi"/>
          <w:color w:val="000000"/>
          <w:sz w:val="22"/>
          <w:szCs w:val="22"/>
        </w:rPr>
        <w:t>Bude obsah žluté části stejný jako čtverce uprostřed?</w:t>
      </w:r>
    </w:p>
    <w:p w:rsidR="00872428" w:rsidRDefault="00872428" w:rsidP="00872428">
      <w:pPr>
        <w:pStyle w:val="Normln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8DD8E65" wp14:editId="1DEBCF88">
            <wp:extent cx="1575906" cy="1476375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187" t="39977" r="45106" b="33862"/>
                    <a:stretch/>
                  </pic:blipFill>
                  <pic:spPr bwMode="auto">
                    <a:xfrm>
                      <a:off x="0" y="0"/>
                      <a:ext cx="1604441" cy="150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5F" w:rsidRPr="00C7195F" w:rsidRDefault="00865BF6" w:rsidP="00C7195F">
      <w:pPr>
        <w:pStyle w:val="Normlnweb"/>
        <w:numPr>
          <w:ilvl w:val="0"/>
          <w:numId w:val="12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5BF6">
        <w:rPr>
          <w:rFonts w:asciiTheme="minorHAnsi" w:hAnsiTheme="minorHAnsi" w:cstheme="minorHAnsi"/>
          <w:color w:val="000000"/>
          <w:sz w:val="22"/>
          <w:szCs w:val="22"/>
        </w:rPr>
        <w:t xml:space="preserve">Vypočítej obvod i obsah vybarvené části, když rozměry obdélníku jsou </w:t>
      </w:r>
      <w:r w:rsidRPr="00865BF6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865BF6">
        <w:rPr>
          <w:rFonts w:asciiTheme="minorHAnsi" w:hAnsiTheme="minorHAnsi" w:cstheme="minorHAnsi"/>
          <w:i/>
          <w:color w:val="000000"/>
          <w:sz w:val="22"/>
          <w:szCs w:val="22"/>
        </w:rPr>
        <w:t>a = 5,5 cm,</w:t>
      </w:r>
      <w:r w:rsidRPr="00865BF6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 </w:t>
      </w:r>
      <w:r w:rsidRPr="00865BF6">
        <w:rPr>
          <w:rFonts w:asciiTheme="minorHAnsi" w:hAnsiTheme="minorHAnsi" w:cstheme="minorHAnsi"/>
          <w:i/>
          <w:color w:val="000000"/>
          <w:sz w:val="22"/>
          <w:szCs w:val="22"/>
        </w:rPr>
        <w:t>b = 50 mm</w:t>
      </w:r>
      <w:r w:rsidRPr="00865BF6">
        <w:rPr>
          <w:rFonts w:asciiTheme="minorHAnsi" w:hAnsiTheme="minorHAnsi" w:cstheme="minorHAnsi"/>
          <w:color w:val="000000"/>
          <w:sz w:val="22"/>
          <w:szCs w:val="22"/>
        </w:rPr>
        <w:t xml:space="preserve">. Vrchol trojúhelníku (bod C) leží ve středu strany </w:t>
      </w:r>
      <w:r w:rsidRPr="00865BF6">
        <w:rPr>
          <w:rFonts w:asciiTheme="minorHAnsi" w:hAnsiTheme="minorHAnsi" w:cstheme="minorHAnsi"/>
          <w:i/>
          <w:color w:val="000000"/>
          <w:sz w:val="22"/>
          <w:szCs w:val="22"/>
        </w:rPr>
        <w:t>b</w:t>
      </w:r>
      <w:r w:rsidRPr="00865BF6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865BF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5BF6">
        <w:rPr>
          <w:rFonts w:asciiTheme="minorHAnsi" w:hAnsiTheme="minorHAnsi" w:cstheme="minorHAnsi"/>
          <w:color w:val="000000"/>
          <w:sz w:val="22"/>
          <w:szCs w:val="22"/>
        </w:rPr>
        <w:t>Odhadni, kolikrát by se trojúhelník ABC vešel do vybarvené části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865BF6" w:rsidRPr="00865BF6" w:rsidRDefault="00865BF6" w:rsidP="00C7195F">
      <w:pPr>
        <w:pStyle w:val="Normlnweb"/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D7DF42C" wp14:editId="1C7586FD">
            <wp:extent cx="2076450" cy="144959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659" t="47913" r="39815" b="30335"/>
                    <a:stretch/>
                  </pic:blipFill>
                  <pic:spPr bwMode="auto">
                    <a:xfrm>
                      <a:off x="0" y="0"/>
                      <a:ext cx="2127136" cy="1484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5F" w:rsidRPr="00C7195F" w:rsidRDefault="00C7195F" w:rsidP="00C7195F">
      <w:pPr>
        <w:pStyle w:val="Normlnweb"/>
        <w:numPr>
          <w:ilvl w:val="0"/>
          <w:numId w:val="12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195F">
        <w:rPr>
          <w:rFonts w:asciiTheme="minorHAnsi" w:hAnsiTheme="minorHAnsi" w:cstheme="minorHAnsi"/>
          <w:sz w:val="22"/>
          <w:szCs w:val="22"/>
        </w:rPr>
        <w:t>Spočítej zpaměti obsahy obrazců, když víš, že mřížka je poskl</w:t>
      </w:r>
      <w:r>
        <w:rPr>
          <w:rFonts w:asciiTheme="minorHAnsi" w:hAnsiTheme="minorHAnsi" w:cstheme="minorHAnsi"/>
          <w:sz w:val="22"/>
          <w:szCs w:val="22"/>
        </w:rPr>
        <w:t>ádána ze čtverců o straně 1 cm.  V</w:t>
      </w:r>
      <w:r w:rsidRPr="00C7195F">
        <w:rPr>
          <w:rFonts w:asciiTheme="minorHAnsi" w:hAnsiTheme="minorHAnsi" w:cstheme="minorHAnsi"/>
          <w:sz w:val="22"/>
          <w:szCs w:val="22"/>
        </w:rPr>
        <w:t>ýsledky zapiš pod obrazce.</w:t>
      </w:r>
    </w:p>
    <w:p w:rsidR="00C7195F" w:rsidRPr="00C7195F" w:rsidRDefault="00C7195F" w:rsidP="00C7195F">
      <w:pPr>
        <w:pStyle w:val="Normlnweb"/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AA59F3D" wp14:editId="6E6ECA50">
            <wp:extent cx="2676525" cy="20259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155" t="34392" r="33036" b="33568"/>
                    <a:stretch/>
                  </pic:blipFill>
                  <pic:spPr bwMode="auto">
                    <a:xfrm>
                      <a:off x="0" y="0"/>
                      <a:ext cx="2729878" cy="206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428" w:rsidRPr="00C7195F" w:rsidRDefault="00C7195F" w:rsidP="00C7195F">
      <w:pPr>
        <w:pStyle w:val="Normlnweb"/>
        <w:numPr>
          <w:ilvl w:val="0"/>
          <w:numId w:val="12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195F">
        <w:rPr>
          <w:rFonts w:asciiTheme="minorHAnsi" w:hAnsiTheme="minorHAnsi" w:cstheme="minorHAnsi"/>
          <w:sz w:val="22"/>
          <w:szCs w:val="22"/>
        </w:rPr>
        <w:t>Z tvrdého kartonu potřebujeme vyříznout písmeno M. Jaká je plocha písmene a odstřihnuté části, když víme, že mřížka je tvořená čtverci o hraně 5 cm? Kolik procent kartonu tvoří odpad?</w:t>
      </w:r>
    </w:p>
    <w:p w:rsidR="00E07303" w:rsidRPr="00C7195F" w:rsidRDefault="00C7195F" w:rsidP="00C7195F">
      <w:pPr>
        <w:pStyle w:val="Normlnweb"/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B697878" wp14:editId="291DC35F">
            <wp:extent cx="1762125" cy="1846036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273" t="37037" r="33366" b="30629"/>
                    <a:stretch/>
                  </pic:blipFill>
                  <pic:spPr bwMode="auto">
                    <a:xfrm>
                      <a:off x="0" y="0"/>
                      <a:ext cx="1783953" cy="186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303" w:rsidRDefault="00E07303" w:rsidP="00E07303">
      <w:pPr>
        <w:jc w:val="both"/>
      </w:pPr>
    </w:p>
    <w:p w:rsidR="00E07303" w:rsidRPr="00E07303" w:rsidRDefault="00E07303" w:rsidP="00E07303">
      <w:pPr>
        <w:jc w:val="both"/>
      </w:pPr>
    </w:p>
    <w:sectPr w:rsidR="00E07303" w:rsidRPr="00E07303" w:rsidSect="002B3678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BA5EF4"/>
    <w:multiLevelType w:val="hybridMultilevel"/>
    <w:tmpl w:val="D5C80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27316"/>
    <w:multiLevelType w:val="hybridMultilevel"/>
    <w:tmpl w:val="C4D0FF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21154D"/>
    <w:multiLevelType w:val="hybridMultilevel"/>
    <w:tmpl w:val="D1AE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9"/>
  </w:num>
  <w:num w:numId="9">
    <w:abstractNumId w:val="8"/>
  </w:num>
  <w:num w:numId="10">
    <w:abstractNumId w:val="5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282709"/>
    <w:rsid w:val="002B3678"/>
    <w:rsid w:val="00436B1E"/>
    <w:rsid w:val="00596EEA"/>
    <w:rsid w:val="00642426"/>
    <w:rsid w:val="00704B52"/>
    <w:rsid w:val="00707D70"/>
    <w:rsid w:val="00824B89"/>
    <w:rsid w:val="00865BF6"/>
    <w:rsid w:val="00872428"/>
    <w:rsid w:val="00904C51"/>
    <w:rsid w:val="009A2FB3"/>
    <w:rsid w:val="00A6591A"/>
    <w:rsid w:val="00BF6E09"/>
    <w:rsid w:val="00C7195F"/>
    <w:rsid w:val="00C97072"/>
    <w:rsid w:val="00E07303"/>
    <w:rsid w:val="00F7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99E11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2020-03-17T06:01:00Z</dcterms:created>
  <dcterms:modified xsi:type="dcterms:W3CDTF">2020-03-17T06:01:00Z</dcterms:modified>
</cp:coreProperties>
</file>