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27B" w:rsidRDefault="002D227B" w:rsidP="002D227B">
      <w:pPr>
        <w:jc w:val="both"/>
      </w:pPr>
      <w:r w:rsidRPr="002D227B">
        <w:rPr>
          <w:b/>
        </w:rPr>
        <w:t>Jméno a příjmení:_______________________________</w:t>
      </w:r>
      <w:r>
        <w:tab/>
      </w:r>
      <w:r>
        <w:tab/>
      </w:r>
      <w:r w:rsidRPr="002D227B">
        <w:rPr>
          <w:b/>
        </w:rPr>
        <w:t>Třída: _____________</w:t>
      </w:r>
    </w:p>
    <w:p w:rsidR="002D227B" w:rsidRDefault="002D227B" w:rsidP="002D227B">
      <w:pPr>
        <w:jc w:val="center"/>
      </w:pPr>
    </w:p>
    <w:p w:rsidR="00974384" w:rsidRPr="00A516AA" w:rsidRDefault="00BA5031" w:rsidP="002D227B">
      <w:pPr>
        <w:jc w:val="center"/>
        <w:rPr>
          <w:b/>
          <w:highlight w:val="cyan"/>
        </w:rPr>
      </w:pPr>
      <w:r>
        <w:rPr>
          <w:b/>
          <w:highlight w:val="cyan"/>
        </w:rPr>
        <w:t>Kontrolní úkol z matematiky č. 3</w:t>
      </w:r>
    </w:p>
    <w:p w:rsidR="002D227B" w:rsidRDefault="002D227B" w:rsidP="00BA5031">
      <w:pPr>
        <w:rPr>
          <w:b/>
        </w:rPr>
      </w:pPr>
    </w:p>
    <w:p w:rsidR="00BD71A3" w:rsidRDefault="002D227B" w:rsidP="002D227B">
      <w:pPr>
        <w:jc w:val="both"/>
        <w:rPr>
          <w:b/>
        </w:rPr>
      </w:pPr>
      <w:r w:rsidRPr="00A2580C">
        <w:rPr>
          <w:b/>
          <w:highlight w:val="yellow"/>
        </w:rPr>
        <w:t>Aritmetika</w:t>
      </w:r>
      <w:r w:rsidR="00A2580C" w:rsidRPr="00A2580C">
        <w:rPr>
          <w:b/>
          <w:highlight w:val="yellow"/>
        </w:rPr>
        <w:t xml:space="preserve"> (kritéri</w:t>
      </w:r>
      <w:r w:rsidR="00553A07">
        <w:rPr>
          <w:b/>
          <w:highlight w:val="yellow"/>
        </w:rPr>
        <w:t>a dělitelno</w:t>
      </w:r>
      <w:r w:rsidR="00BA5031">
        <w:rPr>
          <w:b/>
          <w:highlight w:val="yellow"/>
        </w:rPr>
        <w:t xml:space="preserve">sti, </w:t>
      </w:r>
      <w:r w:rsidR="00553A07">
        <w:rPr>
          <w:b/>
          <w:highlight w:val="yellow"/>
        </w:rPr>
        <w:t>prvočíselný rozklad</w:t>
      </w:r>
      <w:r w:rsidR="00BA5031">
        <w:rPr>
          <w:b/>
          <w:highlight w:val="yellow"/>
        </w:rPr>
        <w:t>, největší společný dělitel</w:t>
      </w:r>
      <w:r w:rsidR="00A2580C" w:rsidRPr="00A2580C">
        <w:rPr>
          <w:b/>
          <w:highlight w:val="yellow"/>
        </w:rPr>
        <w:t>)</w:t>
      </w:r>
      <w:r w:rsidRPr="00A2580C">
        <w:rPr>
          <w:b/>
          <w:highlight w:val="yellow"/>
        </w:rPr>
        <w:t>:</w:t>
      </w:r>
    </w:p>
    <w:p w:rsidR="00E40B99" w:rsidRDefault="00E40B99" w:rsidP="00E40B99">
      <w:pPr>
        <w:pStyle w:val="Odstavecseseznamem"/>
        <w:jc w:val="both"/>
        <w:rPr>
          <w:b/>
        </w:rPr>
      </w:pPr>
    </w:p>
    <w:p w:rsidR="00E40B99" w:rsidRDefault="00BA5031" w:rsidP="00E40B99">
      <w:pPr>
        <w:pStyle w:val="Odstavecseseznamem"/>
        <w:numPr>
          <w:ilvl w:val="0"/>
          <w:numId w:val="17"/>
        </w:numPr>
        <w:jc w:val="both"/>
        <w:rPr>
          <w:b/>
        </w:rPr>
      </w:pPr>
      <w:r>
        <w:rPr>
          <w:b/>
        </w:rPr>
        <w:t>Rozhodni o každém z následujících tvrzení, zda je pravdivé (ANO) nebo nepravdivé (NE):</w:t>
      </w:r>
    </w:p>
    <w:p w:rsidR="00BA5031" w:rsidRDefault="00BA5031" w:rsidP="00BA5031">
      <w:pPr>
        <w:pStyle w:val="Odstavecseseznamem"/>
        <w:jc w:val="both"/>
        <w:rPr>
          <w:b/>
        </w:rPr>
      </w:pPr>
    </w:p>
    <w:p w:rsidR="00BA5031" w:rsidRDefault="00BA5031" w:rsidP="00BA5031">
      <w:pPr>
        <w:pStyle w:val="Odstavecseseznamem"/>
        <w:numPr>
          <w:ilvl w:val="0"/>
          <w:numId w:val="28"/>
        </w:numPr>
        <w:jc w:val="both"/>
        <w:rPr>
          <w:b/>
        </w:rPr>
      </w:pPr>
      <w:r>
        <w:rPr>
          <w:b/>
        </w:rPr>
        <w:t>Součin dvou sudých čísel je vždy sudé číslo.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__________</w:t>
      </w:r>
    </w:p>
    <w:p w:rsidR="00BA5031" w:rsidRDefault="00BA5031" w:rsidP="00BA5031">
      <w:pPr>
        <w:pStyle w:val="Odstavecseseznamem"/>
        <w:numPr>
          <w:ilvl w:val="0"/>
          <w:numId w:val="28"/>
        </w:numPr>
        <w:jc w:val="both"/>
        <w:rPr>
          <w:b/>
        </w:rPr>
      </w:pPr>
      <w:r>
        <w:rPr>
          <w:b/>
        </w:rPr>
        <w:t>Součin tří nejmenších prvočísel je liché číslo.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__________</w:t>
      </w:r>
    </w:p>
    <w:p w:rsidR="00BA5031" w:rsidRDefault="00BA5031" w:rsidP="00BA5031">
      <w:pPr>
        <w:pStyle w:val="Odstavecseseznamem"/>
        <w:numPr>
          <w:ilvl w:val="0"/>
          <w:numId w:val="28"/>
        </w:numPr>
        <w:jc w:val="both"/>
        <w:rPr>
          <w:b/>
        </w:rPr>
      </w:pPr>
      <w:r>
        <w:rPr>
          <w:b/>
        </w:rPr>
        <w:t>Každý násobek čísla 6 je rovněž násobkem čísla 3.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__________</w:t>
      </w:r>
    </w:p>
    <w:p w:rsidR="00BA5031" w:rsidRDefault="00BA5031" w:rsidP="00BA5031">
      <w:pPr>
        <w:pStyle w:val="Odstavecseseznamem"/>
        <w:numPr>
          <w:ilvl w:val="0"/>
          <w:numId w:val="28"/>
        </w:numPr>
        <w:jc w:val="both"/>
        <w:rPr>
          <w:b/>
        </w:rPr>
      </w:pPr>
      <w:r>
        <w:rPr>
          <w:b/>
        </w:rPr>
        <w:t xml:space="preserve">Samozřejmí </w:t>
      </w:r>
      <w:proofErr w:type="spellStart"/>
      <w:r>
        <w:rPr>
          <w:b/>
        </w:rPr>
        <w:t>dělitelé</w:t>
      </w:r>
      <w:proofErr w:type="spellEnd"/>
      <w:r>
        <w:rPr>
          <w:b/>
        </w:rPr>
        <w:t xml:space="preserve"> čísla jsou jednička a samotné číslo.</w:t>
      </w:r>
      <w:r>
        <w:rPr>
          <w:b/>
        </w:rPr>
        <w:tab/>
      </w:r>
      <w:r>
        <w:rPr>
          <w:b/>
        </w:rPr>
        <w:tab/>
        <w:t>__________</w:t>
      </w:r>
    </w:p>
    <w:p w:rsidR="00BA5031" w:rsidRDefault="00BA5031" w:rsidP="00BA5031">
      <w:pPr>
        <w:pStyle w:val="Odstavecseseznamem"/>
        <w:numPr>
          <w:ilvl w:val="0"/>
          <w:numId w:val="28"/>
        </w:numPr>
        <w:jc w:val="both"/>
        <w:rPr>
          <w:b/>
        </w:rPr>
      </w:pPr>
      <w:r>
        <w:rPr>
          <w:b/>
        </w:rPr>
        <w:t>Jednička je prvočíslo.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__________</w:t>
      </w:r>
    </w:p>
    <w:p w:rsidR="00BA5031" w:rsidRPr="00E40B99" w:rsidRDefault="00BA5031" w:rsidP="00BA5031">
      <w:pPr>
        <w:pStyle w:val="Odstavecseseznamem"/>
        <w:numPr>
          <w:ilvl w:val="0"/>
          <w:numId w:val="28"/>
        </w:numPr>
        <w:jc w:val="both"/>
        <w:rPr>
          <w:b/>
        </w:rPr>
      </w:pPr>
      <w:r>
        <w:rPr>
          <w:b/>
        </w:rPr>
        <w:t>Čísla s největším společným dělitelem 1 jsou soudělná.</w:t>
      </w:r>
      <w:r>
        <w:rPr>
          <w:b/>
        </w:rPr>
        <w:tab/>
      </w:r>
      <w:r>
        <w:rPr>
          <w:b/>
        </w:rPr>
        <w:tab/>
        <w:t>__________</w:t>
      </w:r>
    </w:p>
    <w:p w:rsidR="00E40B99" w:rsidRDefault="00E40B99" w:rsidP="00E40B99">
      <w:pPr>
        <w:pStyle w:val="Odstavecseseznamem"/>
        <w:jc w:val="both"/>
        <w:rPr>
          <w:b/>
        </w:rPr>
      </w:pPr>
    </w:p>
    <w:p w:rsidR="00E40B99" w:rsidRDefault="00E40B99" w:rsidP="00E40B99">
      <w:pPr>
        <w:pStyle w:val="Odstavecseseznamem"/>
        <w:ind w:left="1545"/>
        <w:jc w:val="both"/>
        <w:rPr>
          <w:b/>
        </w:rPr>
      </w:pPr>
    </w:p>
    <w:p w:rsidR="008E22E5" w:rsidRDefault="00BA5031" w:rsidP="008E22E5">
      <w:pPr>
        <w:pStyle w:val="Odstavecseseznamem"/>
        <w:numPr>
          <w:ilvl w:val="0"/>
          <w:numId w:val="17"/>
        </w:numPr>
        <w:jc w:val="both"/>
        <w:rPr>
          <w:b/>
        </w:rPr>
      </w:pPr>
      <w:r>
        <w:rPr>
          <w:b/>
        </w:rPr>
        <w:t>Urči všechny dělitele čísla 72:</w:t>
      </w:r>
    </w:p>
    <w:p w:rsidR="00E40B99" w:rsidRDefault="00E40B99" w:rsidP="00E40B99">
      <w:pPr>
        <w:jc w:val="both"/>
        <w:rPr>
          <w:b/>
        </w:rPr>
      </w:pPr>
    </w:p>
    <w:p w:rsidR="00E40B99" w:rsidRDefault="00E40B99" w:rsidP="00E40B99">
      <w:pPr>
        <w:jc w:val="both"/>
        <w:rPr>
          <w:b/>
        </w:rPr>
      </w:pPr>
    </w:p>
    <w:p w:rsidR="00A45582" w:rsidRDefault="00A45582" w:rsidP="00E40B99">
      <w:pPr>
        <w:jc w:val="both"/>
        <w:rPr>
          <w:b/>
        </w:rPr>
      </w:pPr>
    </w:p>
    <w:p w:rsidR="00E40B99" w:rsidRDefault="00E40B99" w:rsidP="00E40B99">
      <w:pPr>
        <w:jc w:val="both"/>
        <w:rPr>
          <w:b/>
        </w:rPr>
      </w:pPr>
    </w:p>
    <w:p w:rsidR="00E40B99" w:rsidRPr="00E40B99" w:rsidRDefault="00E40B99" w:rsidP="00E40B99">
      <w:pPr>
        <w:jc w:val="both"/>
        <w:rPr>
          <w:b/>
        </w:rPr>
      </w:pPr>
    </w:p>
    <w:p w:rsidR="008E22E5" w:rsidRDefault="008E22E5" w:rsidP="008E22E5">
      <w:pPr>
        <w:pStyle w:val="Odstavecseseznamem"/>
        <w:numPr>
          <w:ilvl w:val="0"/>
          <w:numId w:val="17"/>
        </w:numPr>
        <w:jc w:val="both"/>
        <w:rPr>
          <w:b/>
        </w:rPr>
      </w:pPr>
      <w:r>
        <w:rPr>
          <w:b/>
        </w:rPr>
        <w:t xml:space="preserve">Roztřiď čísla na prvočísla a čísla složená: </w:t>
      </w:r>
      <w:r w:rsidR="00DA137C">
        <w:rPr>
          <w:b/>
        </w:rPr>
        <w:t>17, 21, 41, 55, 78, 79</w:t>
      </w:r>
    </w:p>
    <w:p w:rsidR="008E22E5" w:rsidRDefault="008E22E5" w:rsidP="008E22E5">
      <w:pPr>
        <w:pStyle w:val="Odstavecseseznamem"/>
        <w:numPr>
          <w:ilvl w:val="0"/>
          <w:numId w:val="19"/>
        </w:numPr>
        <w:jc w:val="both"/>
        <w:rPr>
          <w:b/>
        </w:rPr>
      </w:pPr>
      <w:r>
        <w:rPr>
          <w:b/>
        </w:rPr>
        <w:t>Prvočísla jsou: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_________________</w:t>
      </w:r>
    </w:p>
    <w:p w:rsidR="008E22E5" w:rsidRDefault="008E22E5" w:rsidP="008E22E5">
      <w:pPr>
        <w:pStyle w:val="Odstavecseseznamem"/>
        <w:numPr>
          <w:ilvl w:val="0"/>
          <w:numId w:val="19"/>
        </w:numPr>
        <w:jc w:val="both"/>
        <w:rPr>
          <w:b/>
        </w:rPr>
      </w:pPr>
      <w:r>
        <w:rPr>
          <w:b/>
        </w:rPr>
        <w:t>Čísla složená jsou:</w:t>
      </w:r>
      <w:r>
        <w:rPr>
          <w:b/>
        </w:rPr>
        <w:tab/>
      </w:r>
      <w:r>
        <w:rPr>
          <w:b/>
        </w:rPr>
        <w:tab/>
        <w:t>_________________</w:t>
      </w:r>
    </w:p>
    <w:p w:rsidR="00E40B99" w:rsidRDefault="00E40B99" w:rsidP="00E40B99">
      <w:pPr>
        <w:pStyle w:val="Odstavecseseznamem"/>
        <w:ind w:left="1440"/>
        <w:jc w:val="both"/>
        <w:rPr>
          <w:b/>
        </w:rPr>
      </w:pPr>
    </w:p>
    <w:p w:rsidR="00DA137C" w:rsidRDefault="00DA137C" w:rsidP="00DA137C">
      <w:pPr>
        <w:pStyle w:val="Odstavecseseznamem"/>
        <w:numPr>
          <w:ilvl w:val="0"/>
          <w:numId w:val="17"/>
        </w:numPr>
        <w:jc w:val="both"/>
        <w:rPr>
          <w:b/>
        </w:rPr>
      </w:pPr>
      <w:r>
        <w:rPr>
          <w:b/>
        </w:rPr>
        <w:t>Rozlož číslo 105 na součin prvočísel:</w:t>
      </w:r>
    </w:p>
    <w:p w:rsidR="00DA137C" w:rsidRDefault="00DA137C" w:rsidP="00DA137C">
      <w:pPr>
        <w:jc w:val="both"/>
        <w:rPr>
          <w:b/>
        </w:rPr>
      </w:pPr>
    </w:p>
    <w:p w:rsidR="00DA137C" w:rsidRDefault="00DA137C" w:rsidP="00DA137C">
      <w:pPr>
        <w:jc w:val="both"/>
        <w:rPr>
          <w:b/>
        </w:rPr>
      </w:pPr>
    </w:p>
    <w:p w:rsidR="00DA137C" w:rsidRDefault="00DA137C" w:rsidP="00DA137C">
      <w:pPr>
        <w:jc w:val="both"/>
        <w:rPr>
          <w:b/>
        </w:rPr>
      </w:pPr>
    </w:p>
    <w:p w:rsidR="00DA137C" w:rsidRDefault="00DA137C" w:rsidP="00DA137C">
      <w:pPr>
        <w:jc w:val="both"/>
        <w:rPr>
          <w:b/>
        </w:rPr>
      </w:pPr>
    </w:p>
    <w:p w:rsidR="00DA137C" w:rsidRPr="00DA137C" w:rsidRDefault="00DA137C" w:rsidP="00DA137C">
      <w:pPr>
        <w:jc w:val="both"/>
        <w:rPr>
          <w:b/>
        </w:rPr>
      </w:pPr>
    </w:p>
    <w:p w:rsidR="00DA137C" w:rsidRDefault="00DA137C" w:rsidP="00DA137C">
      <w:pPr>
        <w:pStyle w:val="Odstavecseseznamem"/>
        <w:numPr>
          <w:ilvl w:val="0"/>
          <w:numId w:val="17"/>
        </w:numPr>
        <w:jc w:val="both"/>
        <w:rPr>
          <w:b/>
        </w:rPr>
      </w:pPr>
      <w:r>
        <w:rPr>
          <w:b/>
        </w:rPr>
        <w:t>Urči libovolným způsobem největšího společného dělitele čísel 81 a 90</w:t>
      </w:r>
      <w:r w:rsidR="00A45582">
        <w:rPr>
          <w:b/>
        </w:rPr>
        <w:t xml:space="preserve"> (pomocí rozkladu na prvočísla nebo pomocí určení všech dělitelů čísel)</w:t>
      </w:r>
      <w:r>
        <w:rPr>
          <w:b/>
        </w:rPr>
        <w:t>.</w:t>
      </w:r>
    </w:p>
    <w:p w:rsidR="00DA137C" w:rsidRDefault="00DA137C" w:rsidP="00DA137C">
      <w:pPr>
        <w:jc w:val="both"/>
        <w:rPr>
          <w:b/>
        </w:rPr>
      </w:pPr>
    </w:p>
    <w:p w:rsidR="008B2064" w:rsidRDefault="008B2064" w:rsidP="008C1602">
      <w:pPr>
        <w:jc w:val="both"/>
        <w:rPr>
          <w:b/>
        </w:rPr>
      </w:pPr>
    </w:p>
    <w:p w:rsidR="008B2064" w:rsidRDefault="008B2064" w:rsidP="008C1602">
      <w:pPr>
        <w:jc w:val="both"/>
        <w:rPr>
          <w:b/>
        </w:rPr>
      </w:pPr>
    </w:p>
    <w:p w:rsidR="008B2064" w:rsidRDefault="008B2064" w:rsidP="008C1602">
      <w:pPr>
        <w:jc w:val="both"/>
        <w:rPr>
          <w:b/>
        </w:rPr>
      </w:pPr>
    </w:p>
    <w:p w:rsidR="008B2064" w:rsidRDefault="008B2064" w:rsidP="008C1602">
      <w:pPr>
        <w:jc w:val="both"/>
        <w:rPr>
          <w:b/>
        </w:rPr>
      </w:pPr>
    </w:p>
    <w:p w:rsidR="008B2064" w:rsidRDefault="008B2064" w:rsidP="008C1602">
      <w:pPr>
        <w:jc w:val="both"/>
        <w:rPr>
          <w:b/>
        </w:rPr>
      </w:pPr>
    </w:p>
    <w:p w:rsidR="0084671D" w:rsidRDefault="0084671D" w:rsidP="008C1602">
      <w:pPr>
        <w:jc w:val="both"/>
        <w:rPr>
          <w:b/>
          <w:highlight w:val="yellow"/>
        </w:rPr>
      </w:pPr>
    </w:p>
    <w:p w:rsidR="008C1602" w:rsidRDefault="008C1602" w:rsidP="008C1602">
      <w:pPr>
        <w:jc w:val="both"/>
        <w:rPr>
          <w:b/>
        </w:rPr>
      </w:pPr>
      <w:r w:rsidRPr="003D2615">
        <w:rPr>
          <w:b/>
          <w:highlight w:val="yellow"/>
        </w:rPr>
        <w:lastRenderedPageBreak/>
        <w:t>Geometrie</w:t>
      </w:r>
      <w:r>
        <w:rPr>
          <w:b/>
          <w:highlight w:val="yellow"/>
        </w:rPr>
        <w:t xml:space="preserve"> (</w:t>
      </w:r>
      <w:r w:rsidR="00BA5031">
        <w:rPr>
          <w:b/>
          <w:highlight w:val="yellow"/>
        </w:rPr>
        <w:t>zobrazení přímky a úsečky v osové souměrnosti</w:t>
      </w:r>
      <w:r w:rsidRPr="003D2615">
        <w:rPr>
          <w:b/>
          <w:highlight w:val="yellow"/>
        </w:rPr>
        <w:t>):</w:t>
      </w:r>
    </w:p>
    <w:p w:rsidR="00E40B99" w:rsidRDefault="00DA137C" w:rsidP="00DA137C">
      <w:pPr>
        <w:pStyle w:val="Odstavecseseznamem"/>
        <w:numPr>
          <w:ilvl w:val="0"/>
          <w:numId w:val="25"/>
        </w:numPr>
        <w:spacing w:after="0" w:line="240" w:lineRule="auto"/>
        <w:rPr>
          <w:b/>
        </w:rPr>
      </w:pPr>
      <w:r>
        <w:rPr>
          <w:b/>
        </w:rPr>
        <w:t>Podívej se na následující obrázek a odpověz na otázky:</w:t>
      </w:r>
    </w:p>
    <w:p w:rsidR="00DA137C" w:rsidRDefault="00E130D0" w:rsidP="00E130D0">
      <w:pPr>
        <w:pStyle w:val="Odstavecseseznamem"/>
        <w:spacing w:after="0" w:line="240" w:lineRule="auto"/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1B89675C" wp14:editId="68C9196D">
            <wp:extent cx="2486025" cy="2089703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983" t="17931" r="42791" b="30923"/>
                    <a:stretch/>
                  </pic:blipFill>
                  <pic:spPr bwMode="auto">
                    <a:xfrm>
                      <a:off x="0" y="0"/>
                      <a:ext cx="2499794" cy="2101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30D0" w:rsidRPr="0084671D" w:rsidRDefault="00E130D0" w:rsidP="0084671D">
      <w:pPr>
        <w:spacing w:after="0" w:line="240" w:lineRule="auto"/>
        <w:ind w:firstLine="708"/>
        <w:jc w:val="both"/>
        <w:rPr>
          <w:b/>
        </w:rPr>
      </w:pPr>
      <w:r w:rsidRPr="0084671D">
        <w:rPr>
          <w:b/>
        </w:rPr>
        <w:t>Bod A se nazývá</w:t>
      </w:r>
      <w:r w:rsidRPr="0084671D">
        <w:rPr>
          <w:b/>
        </w:rPr>
        <w:tab/>
        <w:t>_____________________________.</w:t>
      </w:r>
    </w:p>
    <w:p w:rsidR="000F290A" w:rsidRDefault="000F290A" w:rsidP="00E130D0">
      <w:pPr>
        <w:pStyle w:val="Odstavecseseznamem"/>
        <w:spacing w:after="0" w:line="240" w:lineRule="auto"/>
        <w:jc w:val="both"/>
        <w:rPr>
          <w:b/>
        </w:rPr>
      </w:pPr>
    </w:p>
    <w:p w:rsidR="00E130D0" w:rsidRDefault="00E130D0" w:rsidP="00E130D0">
      <w:pPr>
        <w:pStyle w:val="Odstavecseseznamem"/>
        <w:spacing w:after="0" w:line="240" w:lineRule="auto"/>
        <w:jc w:val="both"/>
        <w:rPr>
          <w:b/>
        </w:rPr>
      </w:pPr>
      <w:r>
        <w:rPr>
          <w:b/>
        </w:rPr>
        <w:t>Bod A´</w:t>
      </w:r>
      <w:r w:rsidR="00D226ED">
        <w:rPr>
          <w:b/>
        </w:rPr>
        <w:t xml:space="preserve"> </w:t>
      </w:r>
      <w:r>
        <w:rPr>
          <w:b/>
        </w:rPr>
        <w:t>se nazývá</w:t>
      </w:r>
      <w:r>
        <w:rPr>
          <w:b/>
        </w:rPr>
        <w:tab/>
        <w:t>_____________________________.</w:t>
      </w:r>
    </w:p>
    <w:p w:rsidR="000F290A" w:rsidRDefault="000F290A" w:rsidP="00E130D0">
      <w:pPr>
        <w:pStyle w:val="Odstavecseseznamem"/>
        <w:spacing w:after="0" w:line="240" w:lineRule="auto"/>
        <w:jc w:val="both"/>
        <w:rPr>
          <w:b/>
        </w:rPr>
      </w:pPr>
    </w:p>
    <w:p w:rsidR="00E130D0" w:rsidRDefault="00E130D0" w:rsidP="00E130D0">
      <w:pPr>
        <w:pStyle w:val="Odstavecseseznamem"/>
        <w:spacing w:after="0" w:line="240" w:lineRule="auto"/>
        <w:jc w:val="both"/>
        <w:rPr>
          <w:b/>
        </w:rPr>
      </w:pPr>
      <w:r>
        <w:rPr>
          <w:b/>
        </w:rPr>
        <w:t xml:space="preserve">Přímka </w:t>
      </w:r>
      <m:oMath>
        <m:r>
          <m:rPr>
            <m:sty m:val="bi"/>
          </m:rPr>
          <w:rPr>
            <w:rFonts w:ascii="Cambria Math" w:hAnsi="Cambria Math"/>
          </w:rPr>
          <m:t>o</m:t>
        </m:r>
      </m:oMath>
      <w:r>
        <w:rPr>
          <w:b/>
        </w:rPr>
        <w:t xml:space="preserve"> se nazývá</w:t>
      </w:r>
      <w:r>
        <w:rPr>
          <w:b/>
        </w:rPr>
        <w:tab/>
        <w:t>_____________________________.</w:t>
      </w:r>
    </w:p>
    <w:p w:rsidR="000F290A" w:rsidRDefault="000F290A" w:rsidP="00E130D0">
      <w:pPr>
        <w:pStyle w:val="Odstavecseseznamem"/>
        <w:spacing w:after="0" w:line="240" w:lineRule="auto"/>
        <w:jc w:val="both"/>
        <w:rPr>
          <w:b/>
        </w:rPr>
      </w:pPr>
    </w:p>
    <w:p w:rsidR="000F290A" w:rsidRDefault="000F290A" w:rsidP="00E130D0">
      <w:pPr>
        <w:pStyle w:val="Odstavecseseznamem"/>
        <w:spacing w:after="0" w:line="240" w:lineRule="auto"/>
        <w:jc w:val="both"/>
        <w:rPr>
          <w:b/>
        </w:rPr>
      </w:pPr>
      <w:r>
        <w:rPr>
          <w:b/>
        </w:rPr>
        <w:t>Bod, který se zobrazí sám na sebe, se nazývá</w:t>
      </w:r>
      <w:r>
        <w:rPr>
          <w:b/>
        </w:rPr>
        <w:tab/>
        <w:t>_________________________.</w:t>
      </w:r>
    </w:p>
    <w:p w:rsidR="000F290A" w:rsidRDefault="000F290A" w:rsidP="000F290A">
      <w:pPr>
        <w:spacing w:after="0" w:line="240" w:lineRule="auto"/>
        <w:jc w:val="both"/>
        <w:rPr>
          <w:b/>
        </w:rPr>
      </w:pPr>
    </w:p>
    <w:p w:rsidR="000F290A" w:rsidRDefault="000F290A" w:rsidP="000F290A">
      <w:pPr>
        <w:pStyle w:val="Odstavecseseznamem"/>
        <w:numPr>
          <w:ilvl w:val="0"/>
          <w:numId w:val="25"/>
        </w:numPr>
        <w:spacing w:after="0" w:line="240" w:lineRule="auto"/>
        <w:jc w:val="both"/>
        <w:rPr>
          <w:b/>
        </w:rPr>
      </w:pPr>
      <w:r>
        <w:rPr>
          <w:b/>
        </w:rPr>
        <w:t xml:space="preserve">Zobrazte následující rovinné útvary (přímka, úsečka) v osové souměrnosti podle osy </w:t>
      </w:r>
      <m:oMath>
        <m:r>
          <m:rPr>
            <m:sty m:val="bi"/>
          </m:rPr>
          <w:rPr>
            <w:rFonts w:ascii="Cambria Math" w:hAnsi="Cambria Math"/>
          </w:rPr>
          <m:t>o</m:t>
        </m:r>
      </m:oMath>
      <w:r>
        <w:rPr>
          <w:b/>
        </w:rPr>
        <w:t>.</w:t>
      </w:r>
      <w:r w:rsidR="0084671D">
        <w:rPr>
          <w:b/>
        </w:rPr>
        <w:t xml:space="preserve"> Kvůli lepší viditelnosti můžete výsledek zvýraznit černou propisovací tužkou. Každou konstrukci popište pomocí matematické symboliky.</w:t>
      </w:r>
    </w:p>
    <w:p w:rsidR="000F290A" w:rsidRDefault="008B2064" w:rsidP="000F290A">
      <w:pPr>
        <w:pStyle w:val="Odstavecseseznamem"/>
        <w:spacing w:after="0" w:line="240" w:lineRule="auto"/>
        <w:jc w:val="both"/>
        <w:rPr>
          <w:b/>
        </w:rPr>
      </w:pPr>
      <w:r w:rsidRPr="008B2064">
        <w:rPr>
          <w:b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0EFBE6F" wp14:editId="086963AC">
                <wp:simplePos x="0" y="0"/>
                <wp:positionH relativeFrom="column">
                  <wp:posOffset>-471170</wp:posOffset>
                </wp:positionH>
                <wp:positionV relativeFrom="paragraph">
                  <wp:posOffset>146050</wp:posOffset>
                </wp:positionV>
                <wp:extent cx="2695575" cy="3048000"/>
                <wp:effectExtent l="0" t="0" r="9525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064" w:rsidRDefault="008B2064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1AE9296E" wp14:editId="7DE70F43">
                                  <wp:extent cx="2419350" cy="2964846"/>
                                  <wp:effectExtent l="0" t="0" r="0" b="6985"/>
                                  <wp:docPr id="2" name="Obráze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35333" t="64080" r="54545" b="138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4037" cy="30196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EFBE6F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37.1pt;margin-top:11.5pt;width:212.25pt;height:24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" stroked="f">
                <v:textbox>
                  <w:txbxContent>
                    <w:p w:rsidR="008B2064" w:rsidRDefault="008B2064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1AE9296E" wp14:editId="7DE70F43">
                            <wp:extent cx="2419350" cy="2964846"/>
                            <wp:effectExtent l="0" t="0" r="0" b="6985"/>
                            <wp:docPr id="2" name="Obráze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35333" t="64080" r="54545" b="138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64037" cy="301960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B2064">
        <w:rPr>
          <w:b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08384BB" wp14:editId="1087DCEB">
                <wp:simplePos x="0" y="0"/>
                <wp:positionH relativeFrom="column">
                  <wp:posOffset>3367405</wp:posOffset>
                </wp:positionH>
                <wp:positionV relativeFrom="paragraph">
                  <wp:posOffset>154940</wp:posOffset>
                </wp:positionV>
                <wp:extent cx="2360930" cy="3095625"/>
                <wp:effectExtent l="0" t="0" r="635" b="9525"/>
                <wp:wrapSquare wrapText="bothSides"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095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064" w:rsidRDefault="008B2064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F0DDDA4" wp14:editId="11FCA509">
                                  <wp:extent cx="2115197" cy="2933700"/>
                                  <wp:effectExtent l="0" t="0" r="0" b="0"/>
                                  <wp:docPr id="5" name="Obráze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44973" t="52324" r="48758" b="331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1035" cy="29556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8384BB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65.15pt;margin-top:12.2pt;width:185.9pt;height:243.7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" stroked="f">
                <v:textbox>
                  <w:txbxContent>
                    <w:p w:rsidR="008B2064" w:rsidRDefault="008B2064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3F0DDDA4" wp14:editId="11FCA509">
                            <wp:extent cx="2115197" cy="2933700"/>
                            <wp:effectExtent l="0" t="0" r="0" b="0"/>
                            <wp:docPr id="5" name="Obráze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44973" t="52324" r="48758" b="331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31035" cy="295566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F290A" w:rsidRPr="000F290A" w:rsidRDefault="000F290A" w:rsidP="008B2064">
      <w:pPr>
        <w:pStyle w:val="Odstavecseseznamem"/>
        <w:spacing w:after="0" w:line="240" w:lineRule="auto"/>
        <w:jc w:val="center"/>
        <w:rPr>
          <w:b/>
        </w:rPr>
      </w:pPr>
    </w:p>
    <w:p w:rsidR="00E40B99" w:rsidRDefault="00E40B99" w:rsidP="00E40B99">
      <w:pPr>
        <w:pStyle w:val="Odstavecseseznamem"/>
        <w:spacing w:after="0" w:line="240" w:lineRule="auto"/>
        <w:jc w:val="center"/>
        <w:rPr>
          <w:b/>
        </w:rPr>
      </w:pPr>
    </w:p>
    <w:p w:rsidR="00E130D0" w:rsidRDefault="00E130D0" w:rsidP="00E40B99">
      <w:pPr>
        <w:pStyle w:val="Odstavecseseznamem"/>
        <w:spacing w:after="0" w:line="240" w:lineRule="auto"/>
        <w:jc w:val="center"/>
        <w:rPr>
          <w:b/>
        </w:rPr>
      </w:pPr>
    </w:p>
    <w:p w:rsidR="008B2064" w:rsidRDefault="008B2064">
      <w:pPr>
        <w:spacing w:after="0" w:line="240" w:lineRule="auto"/>
        <w:rPr>
          <w:b/>
        </w:rPr>
      </w:pPr>
    </w:p>
    <w:p w:rsidR="008B2064" w:rsidRDefault="008B2064">
      <w:pPr>
        <w:spacing w:after="0" w:line="240" w:lineRule="auto"/>
        <w:rPr>
          <w:b/>
        </w:rPr>
      </w:pPr>
    </w:p>
    <w:p w:rsidR="008B2064" w:rsidRDefault="008B2064">
      <w:pPr>
        <w:spacing w:after="0" w:line="240" w:lineRule="auto"/>
        <w:rPr>
          <w:b/>
        </w:rPr>
      </w:pPr>
    </w:p>
    <w:p w:rsidR="008B2064" w:rsidRDefault="008B2064">
      <w:pPr>
        <w:spacing w:after="0" w:line="240" w:lineRule="auto"/>
        <w:rPr>
          <w:b/>
        </w:rPr>
      </w:pPr>
    </w:p>
    <w:p w:rsidR="008B2064" w:rsidRDefault="008B2064">
      <w:pPr>
        <w:spacing w:after="0" w:line="240" w:lineRule="auto"/>
        <w:rPr>
          <w:b/>
        </w:rPr>
      </w:pPr>
    </w:p>
    <w:p w:rsidR="008B2064" w:rsidRDefault="008B2064">
      <w:pPr>
        <w:spacing w:after="0" w:line="240" w:lineRule="auto"/>
        <w:rPr>
          <w:b/>
        </w:rPr>
      </w:pPr>
    </w:p>
    <w:p w:rsidR="008B2064" w:rsidRDefault="008B2064">
      <w:pPr>
        <w:spacing w:after="0" w:line="240" w:lineRule="auto"/>
        <w:rPr>
          <w:b/>
        </w:rPr>
      </w:pPr>
    </w:p>
    <w:p w:rsidR="008B2064" w:rsidRDefault="008B2064">
      <w:pPr>
        <w:spacing w:after="0" w:line="240" w:lineRule="auto"/>
        <w:rPr>
          <w:b/>
        </w:rPr>
      </w:pPr>
    </w:p>
    <w:p w:rsidR="008B2064" w:rsidRDefault="008B2064">
      <w:pPr>
        <w:spacing w:after="0" w:line="240" w:lineRule="auto"/>
        <w:rPr>
          <w:b/>
        </w:rPr>
      </w:pPr>
    </w:p>
    <w:p w:rsidR="008B2064" w:rsidRDefault="008B2064">
      <w:pPr>
        <w:spacing w:after="0" w:line="240" w:lineRule="auto"/>
        <w:rPr>
          <w:b/>
        </w:rPr>
      </w:pPr>
    </w:p>
    <w:p w:rsidR="008B2064" w:rsidRDefault="008B2064">
      <w:pPr>
        <w:spacing w:after="0" w:line="240" w:lineRule="auto"/>
        <w:rPr>
          <w:b/>
        </w:rPr>
      </w:pPr>
    </w:p>
    <w:p w:rsidR="008B2064" w:rsidRDefault="008B2064">
      <w:pPr>
        <w:spacing w:after="0" w:line="240" w:lineRule="auto"/>
        <w:rPr>
          <w:b/>
        </w:rPr>
      </w:pPr>
    </w:p>
    <w:p w:rsidR="008B2064" w:rsidRDefault="008B2064">
      <w:pPr>
        <w:spacing w:after="0" w:line="240" w:lineRule="auto"/>
        <w:rPr>
          <w:b/>
        </w:rPr>
      </w:pPr>
      <w:bookmarkStart w:id="0" w:name="_GoBack"/>
      <w:bookmarkEnd w:id="0"/>
    </w:p>
    <w:p w:rsidR="008B2064" w:rsidRDefault="008B2064">
      <w:pPr>
        <w:spacing w:after="0" w:line="240" w:lineRule="auto"/>
        <w:rPr>
          <w:b/>
        </w:rPr>
      </w:pPr>
    </w:p>
    <w:p w:rsidR="00E1295F" w:rsidRDefault="008B2064">
      <w:pPr>
        <w:spacing w:after="0" w:line="240" w:lineRule="auto"/>
        <w:rPr>
          <w:b/>
        </w:rPr>
      </w:pPr>
      <w:r w:rsidRPr="008B2064">
        <w:rPr>
          <w:b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1729105</wp:posOffset>
                </wp:positionH>
                <wp:positionV relativeFrom="paragraph">
                  <wp:posOffset>12700</wp:posOffset>
                </wp:positionV>
                <wp:extent cx="2360930" cy="2038350"/>
                <wp:effectExtent l="0" t="0" r="635" b="0"/>
                <wp:wrapSquare wrapText="bothSides"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064" w:rsidRDefault="008B2064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4A81FFAF" wp14:editId="069C2572">
                                  <wp:extent cx="2371725" cy="2287772"/>
                                  <wp:effectExtent l="0" t="0" r="0" b="0"/>
                                  <wp:docPr id="7" name="Obráze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32272" t="66239" r="58981" b="187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1594" cy="2345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36.15pt;margin-top:1pt;width:185.9pt;height:160.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" stroked="f">
                <v:textbox>
                  <w:txbxContent>
                    <w:p w:rsidR="008B2064" w:rsidRDefault="008B2064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4A81FFAF" wp14:editId="069C2572">
                            <wp:extent cx="2371725" cy="2287772"/>
                            <wp:effectExtent l="0" t="0" r="0" b="0"/>
                            <wp:docPr id="7" name="Obráze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32272" t="66239" r="58981" b="187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31594" cy="234552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295F">
        <w:rPr>
          <w:b/>
        </w:rPr>
        <w:br w:type="page"/>
      </w:r>
    </w:p>
    <w:p w:rsidR="005444CA" w:rsidRPr="00E1295F" w:rsidRDefault="005444CA" w:rsidP="00E1295F">
      <w:pPr>
        <w:spacing w:after="0" w:line="240" w:lineRule="auto"/>
        <w:rPr>
          <w:b/>
        </w:rPr>
      </w:pPr>
      <w:r w:rsidRPr="0083632C">
        <w:rPr>
          <w:rFonts w:asciiTheme="minorHAnsi" w:hAnsiTheme="minorHAnsi" w:cstheme="minorHAnsi"/>
          <w:b/>
          <w:highlight w:val="cyan"/>
        </w:rPr>
        <w:lastRenderedPageBreak/>
        <w:t>Poznámky k vypracování kontrolních úkolů</w:t>
      </w:r>
      <w:r>
        <w:rPr>
          <w:rFonts w:asciiTheme="minorHAnsi" w:hAnsiTheme="minorHAnsi" w:cstheme="minorHAnsi"/>
          <w:b/>
          <w:highlight w:val="cyan"/>
        </w:rPr>
        <w:t xml:space="preserve"> zadaných v průběhu domácího vzdělávání</w:t>
      </w:r>
      <w:r w:rsidRPr="0083632C">
        <w:rPr>
          <w:rFonts w:asciiTheme="minorHAnsi" w:hAnsiTheme="minorHAnsi" w:cstheme="minorHAnsi"/>
          <w:b/>
          <w:highlight w:val="cyan"/>
        </w:rPr>
        <w:t>:</w:t>
      </w:r>
    </w:p>
    <w:p w:rsidR="00E1295F" w:rsidRDefault="00E1295F" w:rsidP="005444CA">
      <w:pPr>
        <w:pStyle w:val="Odstavecseseznamem"/>
        <w:numPr>
          <w:ilvl w:val="0"/>
          <w:numId w:val="12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Kontrolní úkol je třeb</w:t>
      </w:r>
      <w:r w:rsidR="0084671D">
        <w:rPr>
          <w:rFonts w:asciiTheme="minorHAnsi" w:hAnsiTheme="minorHAnsi" w:cstheme="minorHAnsi"/>
          <w:b/>
        </w:rPr>
        <w:t>a odevzdat nejpozději v úterý 7. 4</w:t>
      </w:r>
      <w:r>
        <w:rPr>
          <w:rFonts w:asciiTheme="minorHAnsi" w:hAnsiTheme="minorHAnsi" w:cstheme="minorHAnsi"/>
          <w:b/>
        </w:rPr>
        <w:t>. 2020 do 12:00 hodin</w:t>
      </w:r>
    </w:p>
    <w:p w:rsidR="005444CA" w:rsidRDefault="005444CA" w:rsidP="005444CA">
      <w:pPr>
        <w:pStyle w:val="Odstavecseseznamem"/>
        <w:numPr>
          <w:ilvl w:val="0"/>
          <w:numId w:val="12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Hlavička každého kontrolního úkolu bude stejná jako na začátku tohoto kontrolního úkolu (jméno, příjmení, nadpis včetně zapsaného období – vyznačeno modře).</w:t>
      </w:r>
    </w:p>
    <w:p w:rsidR="005444CA" w:rsidRDefault="005444CA" w:rsidP="005444CA">
      <w:pPr>
        <w:pStyle w:val="Odstavecseseznamem"/>
        <w:numPr>
          <w:ilvl w:val="0"/>
          <w:numId w:val="12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Poté nadpis aritmetika včetně druhu procvičovaného učiva (vyznačeno žlutě).</w:t>
      </w:r>
    </w:p>
    <w:p w:rsidR="005444CA" w:rsidRDefault="005444CA" w:rsidP="005444CA">
      <w:pPr>
        <w:pStyle w:val="Odstavecseseznamem"/>
        <w:numPr>
          <w:ilvl w:val="0"/>
          <w:numId w:val="12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Následuje řešení úkolů. Stačí napsat číslo úkolu a jeho řešení. Není třeba opisovat zadání.</w:t>
      </w:r>
    </w:p>
    <w:p w:rsidR="005444CA" w:rsidRDefault="005444CA" w:rsidP="005444CA">
      <w:pPr>
        <w:pStyle w:val="Odstavecseseznamem"/>
        <w:numPr>
          <w:ilvl w:val="0"/>
          <w:numId w:val="12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Analogicky provedete to samé v části geometrie.</w:t>
      </w:r>
    </w:p>
    <w:p w:rsidR="005444CA" w:rsidRDefault="005444CA" w:rsidP="005444CA">
      <w:pPr>
        <w:pStyle w:val="Odstavecseseznamem"/>
        <w:numPr>
          <w:ilvl w:val="0"/>
          <w:numId w:val="12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Pokud máte možnost si zadání vytisknout (není to nutné), můžete odevzdat společně s vytištěným zadáním i řešení spojené třeba kancelářskou sešívačkou či dané do euro složky. </w:t>
      </w:r>
    </w:p>
    <w:p w:rsidR="005444CA" w:rsidRDefault="005444CA" w:rsidP="005444CA">
      <w:pPr>
        <w:pStyle w:val="Odstavecseseznamem"/>
        <w:numPr>
          <w:ilvl w:val="0"/>
          <w:numId w:val="12"/>
        </w:numPr>
        <w:jc w:val="both"/>
        <w:rPr>
          <w:rFonts w:asciiTheme="minorHAnsi" w:hAnsiTheme="minorHAnsi" w:cstheme="minorHAnsi"/>
          <w:b/>
          <w:highlight w:val="green"/>
        </w:rPr>
      </w:pPr>
      <w:r w:rsidRPr="005444CA">
        <w:rPr>
          <w:rFonts w:asciiTheme="minorHAnsi" w:hAnsiTheme="minorHAnsi" w:cstheme="minorHAnsi"/>
          <w:b/>
          <w:highlight w:val="green"/>
        </w:rPr>
        <w:t>V případě tohoto kontrolního úkolu lze řešení v případě vytištění zadání psát přímo k zadán</w:t>
      </w:r>
      <w:r w:rsidR="00E1295F">
        <w:rPr>
          <w:rFonts w:asciiTheme="minorHAnsi" w:hAnsiTheme="minorHAnsi" w:cstheme="minorHAnsi"/>
          <w:b/>
          <w:highlight w:val="green"/>
        </w:rPr>
        <w:t>í (na vodorovné čáry, do obrázku</w:t>
      </w:r>
      <w:r w:rsidRPr="005444CA">
        <w:rPr>
          <w:rFonts w:asciiTheme="minorHAnsi" w:hAnsiTheme="minorHAnsi" w:cstheme="minorHAnsi"/>
          <w:b/>
          <w:highlight w:val="green"/>
        </w:rPr>
        <w:t xml:space="preserve"> atd.).</w:t>
      </w:r>
    </w:p>
    <w:p w:rsidR="0084671D" w:rsidRPr="005444CA" w:rsidRDefault="0084671D" w:rsidP="005444CA">
      <w:pPr>
        <w:pStyle w:val="Odstavecseseznamem"/>
        <w:numPr>
          <w:ilvl w:val="0"/>
          <w:numId w:val="12"/>
        </w:numPr>
        <w:jc w:val="both"/>
        <w:rPr>
          <w:rFonts w:asciiTheme="minorHAnsi" w:hAnsiTheme="minorHAnsi" w:cstheme="minorHAnsi"/>
          <w:b/>
          <w:highlight w:val="green"/>
        </w:rPr>
      </w:pPr>
      <w:r>
        <w:rPr>
          <w:rFonts w:asciiTheme="minorHAnsi" w:hAnsiTheme="minorHAnsi" w:cstheme="minorHAnsi"/>
          <w:b/>
          <w:highlight w:val="green"/>
        </w:rPr>
        <w:t>Pokud zadání opisujete, narýsujte si útvary podobné těm, které jsou v zadání.</w:t>
      </w:r>
    </w:p>
    <w:p w:rsidR="003D2615" w:rsidRPr="003D2615" w:rsidRDefault="003D2615" w:rsidP="003D2615">
      <w:pPr>
        <w:pStyle w:val="Odstavecseseznamem"/>
        <w:jc w:val="both"/>
        <w:rPr>
          <w:b/>
        </w:rPr>
      </w:pPr>
    </w:p>
    <w:sectPr w:rsidR="003D2615" w:rsidRPr="003D2615" w:rsidSect="0084671D">
      <w:pgSz w:w="11906" w:h="16838"/>
      <w:pgMar w:top="568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E756E"/>
    <w:multiLevelType w:val="hybridMultilevel"/>
    <w:tmpl w:val="9AEA9872"/>
    <w:lvl w:ilvl="0" w:tplc="79A298C8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43D0DB6"/>
    <w:multiLevelType w:val="hybridMultilevel"/>
    <w:tmpl w:val="9BB056E0"/>
    <w:lvl w:ilvl="0" w:tplc="2F427DC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CFE6685"/>
    <w:multiLevelType w:val="hybridMultilevel"/>
    <w:tmpl w:val="982C359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F553E98"/>
    <w:multiLevelType w:val="hybridMultilevel"/>
    <w:tmpl w:val="FB908DA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64B509E"/>
    <w:multiLevelType w:val="hybridMultilevel"/>
    <w:tmpl w:val="84F882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19252F"/>
    <w:multiLevelType w:val="hybridMultilevel"/>
    <w:tmpl w:val="45E4B8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B20ECD"/>
    <w:multiLevelType w:val="hybridMultilevel"/>
    <w:tmpl w:val="1F206A1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566390A"/>
    <w:multiLevelType w:val="hybridMultilevel"/>
    <w:tmpl w:val="5EE26AB8"/>
    <w:lvl w:ilvl="0" w:tplc="103669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96C251E"/>
    <w:multiLevelType w:val="hybridMultilevel"/>
    <w:tmpl w:val="2DAEE6E0"/>
    <w:lvl w:ilvl="0" w:tplc="88DCF5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3C4A9B"/>
    <w:multiLevelType w:val="hybridMultilevel"/>
    <w:tmpl w:val="0AFA7A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D80860"/>
    <w:multiLevelType w:val="hybridMultilevel"/>
    <w:tmpl w:val="41942CD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6513AB"/>
    <w:multiLevelType w:val="hybridMultilevel"/>
    <w:tmpl w:val="9CC26F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8B0211"/>
    <w:multiLevelType w:val="hybridMultilevel"/>
    <w:tmpl w:val="EA9E6370"/>
    <w:lvl w:ilvl="0" w:tplc="0405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3" w15:restartNumberingAfterBreak="0">
    <w:nsid w:val="5747158F"/>
    <w:multiLevelType w:val="hybridMultilevel"/>
    <w:tmpl w:val="66FC4F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A518AB"/>
    <w:multiLevelType w:val="hybridMultilevel"/>
    <w:tmpl w:val="7A5A2FF2"/>
    <w:lvl w:ilvl="0" w:tplc="143EE89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07F4295"/>
    <w:multiLevelType w:val="hybridMultilevel"/>
    <w:tmpl w:val="33E40346"/>
    <w:lvl w:ilvl="0" w:tplc="1B18C5F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3A87564"/>
    <w:multiLevelType w:val="hybridMultilevel"/>
    <w:tmpl w:val="C1626532"/>
    <w:lvl w:ilvl="0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7" w15:restartNumberingAfterBreak="0">
    <w:nsid w:val="655E16A5"/>
    <w:multiLevelType w:val="hybridMultilevel"/>
    <w:tmpl w:val="FE6C16C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956391"/>
    <w:multiLevelType w:val="hybridMultilevel"/>
    <w:tmpl w:val="E0D606B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68E12B8"/>
    <w:multiLevelType w:val="hybridMultilevel"/>
    <w:tmpl w:val="97DC4E3E"/>
    <w:lvl w:ilvl="0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0" w15:restartNumberingAfterBreak="0">
    <w:nsid w:val="6ADA0985"/>
    <w:multiLevelType w:val="hybridMultilevel"/>
    <w:tmpl w:val="AC547F4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DD0844"/>
    <w:multiLevelType w:val="hybridMultilevel"/>
    <w:tmpl w:val="768A3254"/>
    <w:lvl w:ilvl="0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2" w15:restartNumberingAfterBreak="0">
    <w:nsid w:val="77F23EB0"/>
    <w:multiLevelType w:val="hybridMultilevel"/>
    <w:tmpl w:val="3320BC8C"/>
    <w:lvl w:ilvl="0" w:tplc="19AADD7E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8B2281B"/>
    <w:multiLevelType w:val="hybridMultilevel"/>
    <w:tmpl w:val="0D523F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8B2B02"/>
    <w:multiLevelType w:val="hybridMultilevel"/>
    <w:tmpl w:val="2C1A67E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9B31780"/>
    <w:multiLevelType w:val="hybridMultilevel"/>
    <w:tmpl w:val="82CEBEC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A2B1C97"/>
    <w:multiLevelType w:val="hybridMultilevel"/>
    <w:tmpl w:val="7C126436"/>
    <w:lvl w:ilvl="0" w:tplc="1AF488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DC53AF8"/>
    <w:multiLevelType w:val="hybridMultilevel"/>
    <w:tmpl w:val="E6E6B54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7"/>
  </w:num>
  <w:num w:numId="3">
    <w:abstractNumId w:val="11"/>
  </w:num>
  <w:num w:numId="4">
    <w:abstractNumId w:val="22"/>
  </w:num>
  <w:num w:numId="5">
    <w:abstractNumId w:val="5"/>
  </w:num>
  <w:num w:numId="6">
    <w:abstractNumId w:val="15"/>
  </w:num>
  <w:num w:numId="7">
    <w:abstractNumId w:val="0"/>
  </w:num>
  <w:num w:numId="8">
    <w:abstractNumId w:val="14"/>
  </w:num>
  <w:num w:numId="9">
    <w:abstractNumId w:val="1"/>
  </w:num>
  <w:num w:numId="10">
    <w:abstractNumId w:val="26"/>
  </w:num>
  <w:num w:numId="11">
    <w:abstractNumId w:val="7"/>
  </w:num>
  <w:num w:numId="12">
    <w:abstractNumId w:val="2"/>
  </w:num>
  <w:num w:numId="13">
    <w:abstractNumId w:val="13"/>
  </w:num>
  <w:num w:numId="14">
    <w:abstractNumId w:val="9"/>
  </w:num>
  <w:num w:numId="15">
    <w:abstractNumId w:val="10"/>
  </w:num>
  <w:num w:numId="16">
    <w:abstractNumId w:val="20"/>
  </w:num>
  <w:num w:numId="17">
    <w:abstractNumId w:val="23"/>
  </w:num>
  <w:num w:numId="18">
    <w:abstractNumId w:val="12"/>
  </w:num>
  <w:num w:numId="19">
    <w:abstractNumId w:val="18"/>
  </w:num>
  <w:num w:numId="20">
    <w:abstractNumId w:val="25"/>
  </w:num>
  <w:num w:numId="21">
    <w:abstractNumId w:val="4"/>
  </w:num>
  <w:num w:numId="22">
    <w:abstractNumId w:val="19"/>
  </w:num>
  <w:num w:numId="23">
    <w:abstractNumId w:val="21"/>
  </w:num>
  <w:num w:numId="24">
    <w:abstractNumId w:val="16"/>
  </w:num>
  <w:num w:numId="25">
    <w:abstractNumId w:val="27"/>
  </w:num>
  <w:num w:numId="26">
    <w:abstractNumId w:val="3"/>
  </w:num>
  <w:num w:numId="27">
    <w:abstractNumId w:val="6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27B"/>
    <w:rsid w:val="000F290A"/>
    <w:rsid w:val="002D227B"/>
    <w:rsid w:val="002D7F66"/>
    <w:rsid w:val="00346885"/>
    <w:rsid w:val="00374E8A"/>
    <w:rsid w:val="003D2615"/>
    <w:rsid w:val="00466DE4"/>
    <w:rsid w:val="00491C0F"/>
    <w:rsid w:val="005444CA"/>
    <w:rsid w:val="00553A07"/>
    <w:rsid w:val="00555EF6"/>
    <w:rsid w:val="005C7335"/>
    <w:rsid w:val="00634FCE"/>
    <w:rsid w:val="0084671D"/>
    <w:rsid w:val="00867D3B"/>
    <w:rsid w:val="008B2064"/>
    <w:rsid w:val="008C1602"/>
    <w:rsid w:val="008E22E5"/>
    <w:rsid w:val="00974384"/>
    <w:rsid w:val="00A2580C"/>
    <w:rsid w:val="00A45582"/>
    <w:rsid w:val="00A516AA"/>
    <w:rsid w:val="00B03258"/>
    <w:rsid w:val="00B22416"/>
    <w:rsid w:val="00B44F41"/>
    <w:rsid w:val="00BA5031"/>
    <w:rsid w:val="00BC5C27"/>
    <w:rsid w:val="00BD71A3"/>
    <w:rsid w:val="00D226ED"/>
    <w:rsid w:val="00DA137C"/>
    <w:rsid w:val="00DC59B1"/>
    <w:rsid w:val="00DF143D"/>
    <w:rsid w:val="00E11F57"/>
    <w:rsid w:val="00E1295F"/>
    <w:rsid w:val="00E130D0"/>
    <w:rsid w:val="00E40B99"/>
    <w:rsid w:val="00F02B98"/>
    <w:rsid w:val="00F81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6C773"/>
  <w15:chartTrackingRefBased/>
  <w15:docId w15:val="{488F65B6-0D72-40B0-A829-D089AEA35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466DE4"/>
    <w:rPr>
      <w:color w:val="808080"/>
    </w:rPr>
  </w:style>
  <w:style w:type="paragraph" w:styleId="Odstavecseseznamem">
    <w:name w:val="List Paragraph"/>
    <w:basedOn w:val="Normln"/>
    <w:uiPriority w:val="34"/>
    <w:qFormat/>
    <w:rsid w:val="003D2615"/>
    <w:pPr>
      <w:ind w:left="720"/>
      <w:contextualSpacing/>
    </w:pPr>
  </w:style>
  <w:style w:type="table" w:styleId="Mkatabulky">
    <w:name w:val="Table Grid"/>
    <w:basedOn w:val="Normlntabulka"/>
    <w:uiPriority w:val="39"/>
    <w:rsid w:val="00634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44F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4F41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364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cp:lastPrinted>2020-03-19T10:10:00Z</cp:lastPrinted>
  <dcterms:created xsi:type="dcterms:W3CDTF">2020-04-03T04:36:00Z</dcterms:created>
  <dcterms:modified xsi:type="dcterms:W3CDTF">2020-04-03T04:36:00Z</dcterms:modified>
</cp:coreProperties>
</file>