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7B65B8" w:rsidRPr="00A516AA" w:rsidRDefault="00B931BA" w:rsidP="00AD31E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5</w:t>
      </w:r>
      <w:r w:rsidR="00BE6BA9">
        <w:rPr>
          <w:b/>
          <w:highlight w:val="cyan"/>
        </w:rPr>
        <w:t xml:space="preserve"> – IX. A</w:t>
      </w:r>
    </w:p>
    <w:p w:rsidR="00BD71A3" w:rsidRDefault="00B931BA" w:rsidP="002D227B">
      <w:pPr>
        <w:jc w:val="both"/>
        <w:rPr>
          <w:b/>
        </w:rPr>
      </w:pPr>
      <w:r>
        <w:rPr>
          <w:b/>
          <w:highlight w:val="yellow"/>
        </w:rPr>
        <w:t>Geometrie (Pythagorova věta v praxi, podobnost v praxi</w:t>
      </w:r>
      <w:r w:rsidR="00A2580C" w:rsidRPr="00A2580C">
        <w:rPr>
          <w:b/>
          <w:highlight w:val="yellow"/>
        </w:rPr>
        <w:t>)</w:t>
      </w:r>
      <w:r w:rsidR="002D227B" w:rsidRPr="00A2580C">
        <w:rPr>
          <w:b/>
          <w:highlight w:val="yellow"/>
        </w:rPr>
        <w:t>:</w:t>
      </w:r>
    </w:p>
    <w:p w:rsidR="004D1934" w:rsidRDefault="004D1934" w:rsidP="002D227B">
      <w:pPr>
        <w:jc w:val="both"/>
        <w:rPr>
          <w:b/>
        </w:rPr>
      </w:pPr>
    </w:p>
    <w:p w:rsidR="00A0419E" w:rsidRDefault="00A0419E" w:rsidP="00AD31EE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A6261F">
        <w:rPr>
          <w:b/>
          <w:highlight w:val="green"/>
        </w:rPr>
        <w:t>devzdejte nejpozději do úterý 21</w:t>
      </w:r>
      <w:r w:rsidRPr="00A0419E">
        <w:rPr>
          <w:b/>
          <w:highlight w:val="green"/>
        </w:rPr>
        <w:t>. 4. 2020 do 12.00 hodin.</w:t>
      </w:r>
    </w:p>
    <w:p w:rsidR="004D1934" w:rsidRPr="004D1934" w:rsidRDefault="004D1934" w:rsidP="004D1934">
      <w:pPr>
        <w:pStyle w:val="Odstavecseseznamem"/>
        <w:jc w:val="both"/>
        <w:rPr>
          <w:b/>
        </w:rPr>
      </w:pPr>
    </w:p>
    <w:p w:rsidR="004D1934" w:rsidRDefault="004D1934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 případě potřeby zaokrouhlujte na dvě desetinná místa</w:t>
      </w:r>
      <w:r w:rsidR="00051B90">
        <w:rPr>
          <w:b/>
        </w:rPr>
        <w:t>.</w:t>
      </w:r>
    </w:p>
    <w:p w:rsidR="00051B90" w:rsidRPr="00051B90" w:rsidRDefault="00051B90" w:rsidP="00051B90">
      <w:pPr>
        <w:pStyle w:val="Odstavecseseznamem"/>
        <w:rPr>
          <w:b/>
        </w:rPr>
      </w:pP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 je třeba odevzdat s výpočty – v opačném případě budou hodnoceny 0 body.</w:t>
      </w:r>
    </w:p>
    <w:p w:rsidR="00EF2269" w:rsidRDefault="00EF2269" w:rsidP="0071235D">
      <w:pPr>
        <w:jc w:val="both"/>
        <w:rPr>
          <w:b/>
          <w:highlight w:val="cyan"/>
        </w:rPr>
      </w:pPr>
    </w:p>
    <w:p w:rsidR="0071235D" w:rsidRPr="00322AC9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</w:p>
    <w:p w:rsidR="00AD31EE" w:rsidRPr="00322AC9" w:rsidRDefault="00EF2269" w:rsidP="002D227B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</w:rPr>
        <w:t>Kolmo rostoucí topol nalomil vítr ve výšce 6 m nad zemí. Vrchol dopadl na zem ve vzdálenosti 8 m od paty stromu. Určete původní výšku topolu.</w:t>
      </w:r>
    </w:p>
    <w:p w:rsidR="004D1934" w:rsidRDefault="004D1934" w:rsidP="002D227B">
      <w:pPr>
        <w:jc w:val="both"/>
        <w:rPr>
          <w:rFonts w:asciiTheme="minorHAnsi" w:hAnsiTheme="minorHAnsi" w:cstheme="minorHAnsi"/>
          <w:b/>
          <w:highlight w:val="cyan"/>
        </w:rPr>
      </w:pPr>
    </w:p>
    <w:p w:rsidR="00AD31EE" w:rsidRPr="00322AC9" w:rsidRDefault="00EF2269" w:rsidP="002D227B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2: </w:t>
      </w:r>
    </w:p>
    <w:p w:rsidR="00AD31EE" w:rsidRPr="00322AC9" w:rsidRDefault="00EF2269" w:rsidP="002D227B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</w:rPr>
        <w:t>Kolik korun stojí omítnutí štítu střechy domu tvaru rovnoramenn</w:t>
      </w:r>
      <w:r w:rsidR="004D1934">
        <w:rPr>
          <w:rFonts w:asciiTheme="minorHAnsi" w:hAnsiTheme="minorHAnsi" w:cstheme="minorHAnsi"/>
        </w:rPr>
        <w:t xml:space="preserve">ého trojúhelníku, stojí-li </w:t>
      </w:r>
      <m:oMath>
        <m:r>
          <w:rPr>
            <w:rFonts w:ascii="Cambria Math" w:hAnsi="Cambria Math" w:cstheme="minorHAnsi"/>
          </w:rPr>
          <m:t>1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322AC9">
        <w:rPr>
          <w:rFonts w:asciiTheme="minorHAnsi" w:hAnsiTheme="minorHAnsi" w:cstheme="minorHAnsi"/>
        </w:rPr>
        <w:t xml:space="preserve"> omítky 150 Kč? Výška rovnoramenného trojúhelníku je 6 metrů, velikost jeho ramen je 10 metrů.</w:t>
      </w:r>
    </w:p>
    <w:p w:rsidR="004D1934" w:rsidRDefault="004D1934" w:rsidP="002D227B">
      <w:pPr>
        <w:jc w:val="both"/>
        <w:rPr>
          <w:rFonts w:asciiTheme="minorHAnsi" w:hAnsiTheme="minorHAnsi" w:cstheme="minorHAnsi"/>
          <w:b/>
          <w:highlight w:val="cyan"/>
        </w:rPr>
      </w:pPr>
    </w:p>
    <w:p w:rsidR="0071235D" w:rsidRPr="00322AC9" w:rsidRDefault="0071235D" w:rsidP="002D227B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>Příklad č. 3</w:t>
      </w:r>
      <w:r w:rsidR="00C928A2" w:rsidRPr="00322AC9">
        <w:rPr>
          <w:rFonts w:asciiTheme="minorHAnsi" w:hAnsiTheme="minorHAnsi" w:cstheme="minorHAnsi"/>
          <w:b/>
          <w:highlight w:val="cyan"/>
        </w:rPr>
        <w:t>:</w:t>
      </w:r>
      <w:r w:rsidR="00F07B8F" w:rsidRPr="00322AC9">
        <w:rPr>
          <w:rFonts w:asciiTheme="minorHAnsi" w:hAnsiTheme="minorHAnsi" w:cstheme="minorHAnsi"/>
          <w:b/>
        </w:rPr>
        <w:t xml:space="preserve"> </w:t>
      </w:r>
    </w:p>
    <w:p w:rsidR="00EF2269" w:rsidRPr="00322AC9" w:rsidRDefault="00EF2269" w:rsidP="002D227B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color w:val="222222"/>
          <w:shd w:val="clear" w:color="auto" w:fill="FFFFFF"/>
        </w:rPr>
        <w:t>Vypočítejte obvod pozemku tvaru pravoúhlého trojúhelníku </w:t>
      </w:r>
      <w:r w:rsidRPr="00322AC9">
        <w:rPr>
          <w:rStyle w:val="Siln"/>
          <w:rFonts w:asciiTheme="minorHAnsi" w:hAnsiTheme="minorHAnsi" w:cstheme="minorHAnsi"/>
          <w:b w:val="0"/>
          <w:i/>
          <w:iCs/>
          <w:color w:val="222222"/>
          <w:bdr w:val="none" w:sz="0" w:space="0" w:color="auto" w:frame="1"/>
          <w:shd w:val="clear" w:color="auto" w:fill="FFFFFF"/>
        </w:rPr>
        <w:t>ABC</w:t>
      </w:r>
      <w:r w:rsidRPr="00322AC9">
        <w:rPr>
          <w:rFonts w:asciiTheme="minorHAnsi" w:hAnsiTheme="minorHAnsi" w:cstheme="minorHAnsi"/>
          <w:b/>
          <w:color w:val="222222"/>
          <w:shd w:val="clear" w:color="auto" w:fill="FFFFFF"/>
        </w:rPr>
        <w:t> </w:t>
      </w:r>
      <w:r w:rsidRPr="00322AC9">
        <w:rPr>
          <w:rFonts w:asciiTheme="minorHAnsi" w:hAnsiTheme="minorHAnsi" w:cstheme="minorHAnsi"/>
          <w:color w:val="222222"/>
          <w:shd w:val="clear" w:color="auto" w:fill="FFFFFF"/>
        </w:rPr>
        <w:t xml:space="preserve">s odvěsnou </w:t>
      </w:r>
      <m:oMath>
        <m:r>
          <w:rPr>
            <w:rFonts w:ascii="Cambria Math" w:hAnsi="Cambria Math" w:cstheme="minorHAnsi"/>
            <w:color w:val="222222"/>
            <w:shd w:val="clear" w:color="auto" w:fill="FFFFFF"/>
          </w:rPr>
          <m:t>b délky 8 cm</m:t>
        </m:r>
      </m:oMath>
      <w:r w:rsidRPr="00322AC9">
        <w:rPr>
          <w:rFonts w:asciiTheme="minorHAnsi" w:hAnsiTheme="minorHAnsi" w:cstheme="minorHAnsi"/>
          <w:color w:val="222222"/>
          <w:shd w:val="clear" w:color="auto" w:fill="FFFFFF"/>
        </w:rPr>
        <w:t xml:space="preserve"> a obsahem </w:t>
      </w:r>
      <m:oMath>
        <m:r>
          <w:rPr>
            <w:rFonts w:ascii="Cambria Math" w:hAnsi="Cambria Math" w:cstheme="minorHAnsi"/>
            <w:color w:val="222222"/>
            <w:shd w:val="clear" w:color="auto" w:fill="FFFFFF"/>
          </w:rPr>
          <m:t>S=</m:t>
        </m:r>
        <m:r>
          <w:rPr>
            <w:rFonts w:ascii="Cambria Math" w:hAnsi="Cambria Math" w:cstheme="minorHAnsi"/>
            <w:color w:val="222222"/>
            <w:shd w:val="clear" w:color="auto" w:fill="FFFFFF"/>
          </w:rPr>
          <m:t>40 cm².</m:t>
        </m:r>
      </m:oMath>
    </w:p>
    <w:p w:rsidR="004D1934" w:rsidRDefault="004D1934" w:rsidP="00083668">
      <w:pPr>
        <w:jc w:val="both"/>
        <w:rPr>
          <w:rFonts w:asciiTheme="minorHAnsi" w:hAnsiTheme="minorHAnsi" w:cstheme="minorHAnsi"/>
          <w:b/>
          <w:highlight w:val="cyan"/>
        </w:rPr>
      </w:pPr>
    </w:p>
    <w:p w:rsidR="00083668" w:rsidRDefault="004D1934" w:rsidP="0008366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4</w:t>
      </w:r>
      <w:r w:rsidR="00083668" w:rsidRPr="00322AC9">
        <w:rPr>
          <w:rFonts w:asciiTheme="minorHAnsi" w:hAnsiTheme="minorHAnsi" w:cstheme="minorHAnsi"/>
          <w:b/>
          <w:highlight w:val="cyan"/>
        </w:rPr>
        <w:t>:</w:t>
      </w:r>
      <w:r w:rsidR="00083668" w:rsidRPr="00322AC9">
        <w:rPr>
          <w:rFonts w:asciiTheme="minorHAnsi" w:hAnsiTheme="minorHAnsi" w:cstheme="minorHAnsi"/>
          <w:b/>
        </w:rPr>
        <w:t xml:space="preserve"> </w:t>
      </w:r>
    </w:p>
    <w:p w:rsidR="00083668" w:rsidRPr="00BD3447" w:rsidRDefault="00BD3447" w:rsidP="00083668">
      <w:pPr>
        <w:jc w:val="both"/>
        <w:rPr>
          <w:rFonts w:asciiTheme="minorHAnsi" w:hAnsiTheme="minorHAnsi" w:cstheme="minorHAnsi"/>
          <w:b/>
        </w:rPr>
      </w:pPr>
      <w:r w:rsidRPr="00BD3447">
        <w:rPr>
          <w:rFonts w:asciiTheme="minorHAnsi" w:hAnsiTheme="minorHAnsi" w:cstheme="minorHAnsi"/>
          <w:color w:val="333333"/>
          <w:shd w:val="clear" w:color="auto" w:fill="FFFFFF"/>
        </w:rPr>
        <w:t>Komín vrhá stín dlouhý 45 metrů. Metrová tyč stojící kolmo k zemi má stín dlouhý 90 cm. Vypočítej výšku komínu.</w:t>
      </w:r>
    </w:p>
    <w:p w:rsidR="004D1934" w:rsidRDefault="004D1934" w:rsidP="00083668">
      <w:pPr>
        <w:jc w:val="both"/>
        <w:rPr>
          <w:rFonts w:asciiTheme="minorHAnsi" w:hAnsiTheme="minorHAnsi" w:cstheme="minorHAnsi"/>
          <w:b/>
          <w:highlight w:val="cyan"/>
        </w:rPr>
      </w:pPr>
    </w:p>
    <w:p w:rsidR="00083668" w:rsidRDefault="004D1934" w:rsidP="0008366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5</w:t>
      </w:r>
      <w:r w:rsidR="00083668" w:rsidRPr="00322AC9">
        <w:rPr>
          <w:rFonts w:asciiTheme="minorHAnsi" w:hAnsiTheme="minorHAnsi" w:cstheme="minorHAnsi"/>
          <w:b/>
          <w:highlight w:val="cyan"/>
        </w:rPr>
        <w:t>:</w:t>
      </w:r>
      <w:r w:rsidR="00083668" w:rsidRPr="00322AC9">
        <w:rPr>
          <w:rFonts w:asciiTheme="minorHAnsi" w:hAnsiTheme="minorHAnsi" w:cstheme="minorHAnsi"/>
          <w:b/>
        </w:rPr>
        <w:t xml:space="preserve"> </w:t>
      </w:r>
    </w:p>
    <w:p w:rsidR="00083668" w:rsidRPr="00322AC9" w:rsidRDefault="00BD3447" w:rsidP="00083668">
      <w:pPr>
        <w:jc w:val="both"/>
        <w:rPr>
          <w:rFonts w:asciiTheme="minorHAnsi" w:hAnsiTheme="minorHAnsi" w:cstheme="minorHAnsi"/>
          <w:b/>
        </w:rPr>
      </w:pPr>
      <w:r>
        <w:t>Tomáš určoval výšku stromu po dešti. Všiml si, že se špička smrku zrcadlí v kaluži. Tomášova vzdálenost od místa odrazu v kaluži je 1,8 m, vzdálenost smrku od tohoto místa je 42 m a vzdálenost Tomášových očí od země je 175 cm. Jaká je výška smrku?</w:t>
      </w:r>
    </w:p>
    <w:p w:rsidR="00051B90" w:rsidRDefault="00051B90" w:rsidP="00083668">
      <w:pPr>
        <w:jc w:val="both"/>
        <w:rPr>
          <w:rFonts w:asciiTheme="minorHAnsi" w:hAnsiTheme="minorHAnsi" w:cstheme="minorHAnsi"/>
          <w:b/>
          <w:highlight w:val="cyan"/>
        </w:rPr>
      </w:pPr>
    </w:p>
    <w:p w:rsidR="00083668" w:rsidRPr="00322AC9" w:rsidRDefault="004D1934" w:rsidP="0008366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6</w:t>
      </w:r>
      <w:r w:rsidR="00083668" w:rsidRPr="00322AC9">
        <w:rPr>
          <w:rFonts w:asciiTheme="minorHAnsi" w:hAnsiTheme="minorHAnsi" w:cstheme="minorHAnsi"/>
          <w:b/>
          <w:highlight w:val="cyan"/>
        </w:rPr>
        <w:t>:</w:t>
      </w:r>
      <w:r w:rsidR="00083668" w:rsidRPr="00322AC9">
        <w:rPr>
          <w:rFonts w:asciiTheme="minorHAnsi" w:hAnsiTheme="minorHAnsi" w:cstheme="minorHAnsi"/>
          <w:b/>
        </w:rPr>
        <w:t xml:space="preserve"> </w:t>
      </w:r>
    </w:p>
    <w:p w:rsidR="00AD31EE" w:rsidRDefault="004D1934" w:rsidP="00C928A2">
      <w:pPr>
        <w:jc w:val="both"/>
        <w:rPr>
          <w:b/>
        </w:rPr>
      </w:pPr>
      <w:r>
        <w:t>Parcela má na mapě s měřítkem 1 : 4000 rozměry 1,6 cm x 2,4 cm. Vypočti skutečnou rozlohu parcely</w:t>
      </w:r>
      <w:r w:rsidR="00051B90">
        <w:t xml:space="preserve"> v hektarech</w:t>
      </w:r>
      <w:r>
        <w:t>.</w:t>
      </w:r>
    </w:p>
    <w:p w:rsidR="004D1934" w:rsidRDefault="004D1934" w:rsidP="004D1934">
      <w:pPr>
        <w:jc w:val="both"/>
        <w:rPr>
          <w:b/>
          <w:highlight w:val="cyan"/>
        </w:rPr>
      </w:pPr>
    </w:p>
    <w:p w:rsidR="004D1934" w:rsidRPr="00322AC9" w:rsidRDefault="004D1934" w:rsidP="004D1934">
      <w:pPr>
        <w:jc w:val="both"/>
        <w:rPr>
          <w:rFonts w:asciiTheme="minorHAnsi" w:hAnsiTheme="minorHAnsi" w:cstheme="minorHAnsi"/>
          <w:b/>
        </w:rPr>
      </w:pPr>
      <w:r w:rsidRPr="004D1934">
        <w:rPr>
          <w:b/>
          <w:highlight w:val="cyan"/>
        </w:rPr>
        <w:t xml:space="preserve">BONUS: </w:t>
      </w:r>
      <w:r w:rsidRPr="004D1934">
        <w:rPr>
          <w:rFonts w:asciiTheme="minorHAnsi" w:hAnsiTheme="minorHAnsi" w:cstheme="minorHAnsi"/>
          <w:b/>
          <w:highlight w:val="cyan"/>
        </w:rPr>
        <w:t>Příklad č. 7:</w:t>
      </w:r>
      <w:r w:rsidRPr="00322AC9">
        <w:rPr>
          <w:rFonts w:asciiTheme="minorHAnsi" w:hAnsiTheme="minorHAnsi" w:cstheme="minorHAnsi"/>
          <w:b/>
        </w:rPr>
        <w:t xml:space="preserve"> </w:t>
      </w:r>
    </w:p>
    <w:p w:rsidR="004D1934" w:rsidRPr="00322AC9" w:rsidRDefault="004D1934" w:rsidP="004D1934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</w:rPr>
        <w:t>Vejde se rybářský prut dlouhý 2,9</w:t>
      </w:r>
      <w:r>
        <w:rPr>
          <w:rFonts w:asciiTheme="minorHAnsi" w:hAnsiTheme="minorHAnsi" w:cstheme="minorHAnsi"/>
        </w:rPr>
        <w:t>5</w:t>
      </w:r>
      <w:r w:rsidRPr="00322AC9">
        <w:rPr>
          <w:rFonts w:asciiTheme="minorHAnsi" w:hAnsiTheme="minorHAnsi" w:cstheme="minorHAnsi"/>
        </w:rPr>
        <w:t xml:space="preserve"> m do skříně o rozměrech 2 m; 1,7 m a 1,5 m?</w:t>
      </w:r>
    </w:p>
    <w:p w:rsidR="00AD31EE" w:rsidRDefault="00AD31EE" w:rsidP="00C928A2">
      <w:pPr>
        <w:jc w:val="both"/>
        <w:rPr>
          <w:b/>
        </w:rPr>
      </w:pPr>
    </w:p>
    <w:p w:rsidR="00AD31EE" w:rsidRPr="00C928A2" w:rsidRDefault="00AD31EE" w:rsidP="00C928A2">
      <w:pPr>
        <w:jc w:val="both"/>
        <w:rPr>
          <w:b/>
        </w:rPr>
      </w:pPr>
      <w:bookmarkStart w:id="0" w:name="_GoBack"/>
      <w:bookmarkEnd w:id="0"/>
    </w:p>
    <w:sectPr w:rsidR="00AD31EE" w:rsidRPr="00C928A2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0"/>
  </w:num>
  <w:num w:numId="5">
    <w:abstractNumId w:val="6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13"/>
  </w:num>
  <w:num w:numId="18">
    <w:abstractNumId w:val="19"/>
  </w:num>
  <w:num w:numId="19">
    <w:abstractNumId w:val="4"/>
  </w:num>
  <w:num w:numId="20">
    <w:abstractNumId w:val="11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51B90"/>
    <w:rsid w:val="00083668"/>
    <w:rsid w:val="00176BD8"/>
    <w:rsid w:val="001A3916"/>
    <w:rsid w:val="001E7B34"/>
    <w:rsid w:val="00207B01"/>
    <w:rsid w:val="00237F8D"/>
    <w:rsid w:val="0024748F"/>
    <w:rsid w:val="00286D70"/>
    <w:rsid w:val="002930C3"/>
    <w:rsid w:val="002D227B"/>
    <w:rsid w:val="002E7EB1"/>
    <w:rsid w:val="00322AC9"/>
    <w:rsid w:val="00374E8A"/>
    <w:rsid w:val="003D2615"/>
    <w:rsid w:val="003F6E80"/>
    <w:rsid w:val="00466DE4"/>
    <w:rsid w:val="004B5265"/>
    <w:rsid w:val="004D1934"/>
    <w:rsid w:val="004F7A21"/>
    <w:rsid w:val="005047B7"/>
    <w:rsid w:val="0053507A"/>
    <w:rsid w:val="00555EF6"/>
    <w:rsid w:val="005C7335"/>
    <w:rsid w:val="00621542"/>
    <w:rsid w:val="00634FCE"/>
    <w:rsid w:val="00661C84"/>
    <w:rsid w:val="0071235D"/>
    <w:rsid w:val="007229F0"/>
    <w:rsid w:val="00796598"/>
    <w:rsid w:val="007B5537"/>
    <w:rsid w:val="007B65B8"/>
    <w:rsid w:val="007C6C6E"/>
    <w:rsid w:val="00832320"/>
    <w:rsid w:val="0083632C"/>
    <w:rsid w:val="00867D3B"/>
    <w:rsid w:val="00882278"/>
    <w:rsid w:val="00886AE2"/>
    <w:rsid w:val="009174B0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31EE"/>
    <w:rsid w:val="00B03258"/>
    <w:rsid w:val="00B44F41"/>
    <w:rsid w:val="00B931BA"/>
    <w:rsid w:val="00BA3D89"/>
    <w:rsid w:val="00BC5C27"/>
    <w:rsid w:val="00BD3447"/>
    <w:rsid w:val="00BD71A3"/>
    <w:rsid w:val="00BE6BA9"/>
    <w:rsid w:val="00C13886"/>
    <w:rsid w:val="00C928A2"/>
    <w:rsid w:val="00D60B09"/>
    <w:rsid w:val="00DA1D33"/>
    <w:rsid w:val="00DC0F78"/>
    <w:rsid w:val="00EB0CE0"/>
    <w:rsid w:val="00EF2269"/>
    <w:rsid w:val="00F02B98"/>
    <w:rsid w:val="00F07B8F"/>
    <w:rsid w:val="00F81849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CDE8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2020-04-07T05:25:00Z</cp:lastPrinted>
  <dcterms:created xsi:type="dcterms:W3CDTF">2020-04-17T04:47:00Z</dcterms:created>
  <dcterms:modified xsi:type="dcterms:W3CDTF">2020-04-17T04:47:00Z</dcterms:modified>
</cp:coreProperties>
</file>