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74360F">
        <w:rPr>
          <w:b/>
          <w:highlight w:val="yellow"/>
        </w:rPr>
        <w:t>na 21</w:t>
      </w:r>
      <w:r w:rsidR="003D0C9A">
        <w:rPr>
          <w:b/>
          <w:highlight w:val="yellow"/>
        </w:rPr>
        <w:t>. 4</w:t>
      </w:r>
      <w:r w:rsidRPr="00BA394B">
        <w:rPr>
          <w:b/>
          <w:highlight w:val="yellow"/>
        </w:rPr>
        <w:t>. 2020)</w:t>
      </w:r>
    </w:p>
    <w:p w:rsidR="00AA67B2" w:rsidRDefault="00CA1EC0" w:rsidP="00AA67B2">
      <w:pPr>
        <w:jc w:val="both"/>
        <w:rPr>
          <w:b/>
        </w:rPr>
      </w:pPr>
      <w:r>
        <w:rPr>
          <w:b/>
          <w:highlight w:val="yellow"/>
        </w:rPr>
        <w:t>Úterý 21</w:t>
      </w:r>
      <w:r w:rsidR="003D0C9A" w:rsidRPr="00405337">
        <w:rPr>
          <w:b/>
          <w:highlight w:val="yellow"/>
        </w:rPr>
        <w:t>. 4</w:t>
      </w:r>
      <w:r w:rsidR="00AA67B2" w:rsidRPr="00405337">
        <w:rPr>
          <w:b/>
          <w:highlight w:val="yellow"/>
        </w:rPr>
        <w:t>. 2020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CA1EC0">
        <w:rPr>
          <w:b/>
        </w:rPr>
        <w:t>Trojúhelník – základní pojmy, vnější a vnitřní úhel</w:t>
      </w:r>
      <w:r w:rsidR="0074360F">
        <w:rPr>
          <w:b/>
        </w:rPr>
        <w:t xml:space="preserve"> trojúhelníku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CA1EC0">
        <w:rPr>
          <w:b/>
        </w:rPr>
        <w:t xml:space="preserve"> 129</w:t>
      </w:r>
    </w:p>
    <w:p w:rsidR="00AA67B2" w:rsidRDefault="00AA67B2" w:rsidP="00AA67B2">
      <w:pPr>
        <w:numPr>
          <w:ilvl w:val="0"/>
          <w:numId w:val="1"/>
        </w:numPr>
        <w:jc w:val="both"/>
      </w:pPr>
      <w:r w:rsidRPr="00D42B57">
        <w:t>Nejprve si proveďte kontrolu úkolů z minulého týd</w:t>
      </w:r>
      <w:r>
        <w:t>ne. Vyřešené úkoly najdete</w:t>
      </w:r>
      <w:r w:rsidRPr="00D42B57">
        <w:t xml:space="preserve"> na internetových stránkách školy</w:t>
      </w:r>
      <w:r w:rsidR="00CA1EC0">
        <w:t xml:space="preserve"> pod zadáním práce na čtvrtek 16</w:t>
      </w:r>
      <w:r w:rsidR="006805FF">
        <w:t>. 4</w:t>
      </w:r>
      <w:r>
        <w:t>. 2020</w:t>
      </w:r>
      <w:r w:rsidRPr="00D42B57">
        <w:t xml:space="preserve">. </w:t>
      </w:r>
    </w:p>
    <w:p w:rsidR="00735314" w:rsidRPr="00CA1EC0" w:rsidRDefault="00CA1EC0" w:rsidP="00B16C8A">
      <w:pPr>
        <w:numPr>
          <w:ilvl w:val="0"/>
          <w:numId w:val="1"/>
        </w:numPr>
        <w:jc w:val="both"/>
        <w:rPr>
          <w:b/>
        </w:rPr>
      </w:pPr>
      <w:r>
        <w:t>Dnešní hodinu začneme novou velkou kapitolu, která nás bude provázet až do konce školního roku. Budeme se snažit co nejvíc</w:t>
      </w:r>
      <w:r w:rsidR="00A416B4">
        <w:t>e</w:t>
      </w:r>
      <w:bookmarkStart w:id="0" w:name="_GoBack"/>
      <w:bookmarkEnd w:id="0"/>
      <w:r>
        <w:t xml:space="preserve"> se dozvědět o trojúhelníku.</w:t>
      </w:r>
    </w:p>
    <w:p w:rsidR="00CA1EC0" w:rsidRPr="00735314" w:rsidRDefault="00CA1EC0" w:rsidP="00B16C8A">
      <w:pPr>
        <w:numPr>
          <w:ilvl w:val="0"/>
          <w:numId w:val="1"/>
        </w:numPr>
        <w:jc w:val="both"/>
        <w:rPr>
          <w:b/>
        </w:rPr>
      </w:pPr>
      <w:r>
        <w:t>Nejprve si zavedeme pojem trojúhelník a vše, co s ním souvisí. Posléze si vysvětlíme pojmy vnitřní a vnější úhel. Na závěr si vyřešíme několik jednoduchých úloh.</w:t>
      </w:r>
    </w:p>
    <w:p w:rsidR="00367D8E" w:rsidRDefault="001C7203" w:rsidP="00B16C8A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dnešní konzultaci</w:t>
      </w:r>
      <w:r w:rsidR="003D0C9A" w:rsidRPr="00AB4210">
        <w:rPr>
          <w:b/>
          <w:highlight w:val="cyan"/>
        </w:rPr>
        <w:t xml:space="preserve"> přes Skype od 10 hodin</w:t>
      </w:r>
      <w:r w:rsidR="0065245A">
        <w:rPr>
          <w:b/>
          <w:highlight w:val="cyan"/>
        </w:rPr>
        <w:t xml:space="preserve">. </w:t>
      </w:r>
      <w:r w:rsidR="00CA1EC0">
        <w:rPr>
          <w:b/>
          <w:highlight w:val="cyan"/>
        </w:rPr>
        <w:t>Můžeme řešit</w:t>
      </w:r>
      <w:r w:rsidR="00222228">
        <w:rPr>
          <w:b/>
          <w:highlight w:val="cyan"/>
        </w:rPr>
        <w:t xml:space="preserve"> příklady zadané k procvičování na konci této kapitoly. </w:t>
      </w:r>
      <w:r w:rsidR="0065245A">
        <w:rPr>
          <w:b/>
          <w:highlight w:val="cyan"/>
        </w:rPr>
        <w:t>Věřím, že se nás sejde co nejvíce</w:t>
      </w:r>
      <w:r w:rsidR="003D0C9A" w:rsidRPr="00AB4210">
        <w:rPr>
          <w:b/>
          <w:highlight w:val="cyan"/>
        </w:rPr>
        <w:t>.</w:t>
      </w:r>
    </w:p>
    <w:p w:rsidR="00CA1EC0" w:rsidRPr="00CA1EC0" w:rsidRDefault="00CA1EC0" w:rsidP="00B16C8A">
      <w:pPr>
        <w:numPr>
          <w:ilvl w:val="0"/>
          <w:numId w:val="1"/>
        </w:numPr>
        <w:jc w:val="both"/>
        <w:rPr>
          <w:b/>
          <w:highlight w:val="green"/>
        </w:rPr>
      </w:pPr>
      <w:r w:rsidRPr="00CA1EC0">
        <w:rPr>
          <w:b/>
          <w:highlight w:val="green"/>
        </w:rPr>
        <w:t>Rovněž připomínám termín zaslání  kontrolního úkolu č. 6 do dnešních 12.00 hodin.</w:t>
      </w:r>
    </w:p>
    <w:p w:rsidR="000C446F" w:rsidRDefault="000C446F" w:rsidP="008904EF">
      <w:pPr>
        <w:jc w:val="both"/>
        <w:rPr>
          <w:b/>
          <w:highlight w:val="yellow"/>
        </w:rPr>
      </w:pPr>
    </w:p>
    <w:p w:rsidR="00300745" w:rsidRDefault="008904EF" w:rsidP="008904EF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="00077C76">
        <w:rPr>
          <w:b/>
          <w:highlight w:val="yellow"/>
        </w:rPr>
        <w:t xml:space="preserve"> (vše si zapiš a narýsuj)</w:t>
      </w:r>
      <w:r w:rsidRPr="008904EF">
        <w:rPr>
          <w:b/>
          <w:highlight w:val="yellow"/>
        </w:rPr>
        <w:t>:</w:t>
      </w:r>
    </w:p>
    <w:p w:rsidR="00486B85" w:rsidRPr="00A63C83" w:rsidRDefault="00500C89" w:rsidP="00A63C83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4C77D803" wp14:editId="0BF4320A">
            <wp:extent cx="6290310" cy="2990771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373" t="47095" r="34741" b="29335"/>
                    <a:stretch/>
                  </pic:blipFill>
                  <pic:spPr bwMode="auto">
                    <a:xfrm>
                      <a:off x="0" y="0"/>
                      <a:ext cx="6335257" cy="301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45" w:rsidRDefault="00300745" w:rsidP="004C4672">
      <w:pPr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0234945B" wp14:editId="0B333F18">
            <wp:extent cx="6362776" cy="2533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172" t="32328" r="32000" b="47972"/>
                    <a:stretch/>
                  </pic:blipFill>
                  <pic:spPr bwMode="auto">
                    <a:xfrm>
                      <a:off x="0" y="0"/>
                      <a:ext cx="6401016" cy="254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45" w:rsidRDefault="00300745" w:rsidP="004C4672">
      <w:pPr>
        <w:rPr>
          <w:b/>
          <w:highlight w:val="cyan"/>
        </w:rPr>
      </w:pPr>
    </w:p>
    <w:p w:rsidR="00077C76" w:rsidRDefault="00077C76" w:rsidP="00BB5A73">
      <w:pPr>
        <w:rPr>
          <w:b/>
          <w:highlight w:val="cyan"/>
        </w:rPr>
      </w:pPr>
    </w:p>
    <w:p w:rsidR="00D81FE1" w:rsidRDefault="00D81FE1" w:rsidP="00BB5A73">
      <w:pPr>
        <w:rPr>
          <w:b/>
          <w:highlight w:val="cyan"/>
        </w:rPr>
      </w:pPr>
      <w:r>
        <w:rPr>
          <w:b/>
          <w:highlight w:val="cyan"/>
        </w:rPr>
        <w:t>Příklad č. 1 (učebnice 84/2):</w:t>
      </w:r>
    </w:p>
    <w:p w:rsidR="00D81FE1" w:rsidRDefault="00D81FE1" w:rsidP="00BB5A73">
      <w:r w:rsidRPr="00D81FE1">
        <w:t>V trojúhelníku ABC určete velikosti chybějících úhlů. Pojmenujte dané úhly:</w:t>
      </w:r>
    </w:p>
    <w:p w:rsidR="00D81FE1" w:rsidRPr="00D81FE1" w:rsidRDefault="00D81FE1" w:rsidP="00D81FE1">
      <w:pPr>
        <w:jc w:val="center"/>
      </w:pPr>
      <w:r>
        <w:rPr>
          <w:noProof/>
          <w:lang w:eastAsia="cs-CZ"/>
        </w:rPr>
        <w:drawing>
          <wp:inline distT="0" distB="0" distL="0" distR="0" wp14:anchorId="3F2A4EAF" wp14:editId="33A9636D">
            <wp:extent cx="4895850" cy="18693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918" t="16461" r="29894" b="71193"/>
                    <a:stretch/>
                  </pic:blipFill>
                  <pic:spPr bwMode="auto">
                    <a:xfrm>
                      <a:off x="0" y="0"/>
                      <a:ext cx="4956344" cy="189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201" w:rsidRDefault="00D81FE1" w:rsidP="00BB5A73">
      <w:pPr>
        <w:rPr>
          <w:b/>
          <w:highlight w:val="yellow"/>
        </w:rPr>
      </w:pPr>
      <w:r w:rsidRPr="00D81FE1">
        <w:rPr>
          <w:b/>
          <w:highlight w:val="yellow"/>
        </w:rPr>
        <w:t>Řešení:</w:t>
      </w:r>
    </w:p>
    <w:p w:rsidR="00D81FE1" w:rsidRPr="00EE1201" w:rsidRDefault="00EE1201" w:rsidP="00BB5A73">
      <m:oMath>
        <m:r>
          <w:rPr>
            <w:rFonts w:ascii="Cambria Math" w:hAnsi="Cambria Math"/>
          </w:rPr>
          <m:t>α=180°-153°=27°</m:t>
        </m:r>
      </m:oMath>
      <w:r w:rsidRPr="00EE1201">
        <w:t xml:space="preserve"> - vnitřní úhel vedlejší k vnějšímu úhlu o velikosti </w:t>
      </w:r>
      <m:oMath>
        <m:r>
          <w:rPr>
            <w:rFonts w:ascii="Cambria Math" w:hAnsi="Cambria Math"/>
          </w:rPr>
          <m:t>153°</m:t>
        </m:r>
      </m:oMath>
      <w:r w:rsidRPr="00EE1201">
        <w:t>.</w:t>
      </w:r>
    </w:p>
    <w:p w:rsidR="00EE1201" w:rsidRPr="00EE1201" w:rsidRDefault="00A416B4" w:rsidP="00BB5A73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=153°</m:t>
        </m:r>
      </m:oMath>
      <w:r w:rsidR="00EE1201" w:rsidRPr="00EE1201">
        <w:t xml:space="preserve"> - vnější úhel k vnitřnímu úhlu </w:t>
      </w:r>
      <m:oMath>
        <m:r>
          <w:rPr>
            <w:rFonts w:ascii="Cambria Math" w:hAnsi="Cambria Math"/>
          </w:rPr>
          <m:t>α</m:t>
        </m:r>
      </m:oMath>
      <w:r w:rsidR="00EE1201" w:rsidRPr="00EE1201">
        <w:t xml:space="preserve"> nebo například  vrcholový úhel s úhlem </w:t>
      </w:r>
      <m:oMath>
        <m:r>
          <w:rPr>
            <w:rFonts w:ascii="Cambria Math" w:hAnsi="Cambria Math"/>
          </w:rPr>
          <m:t>153°</m:t>
        </m:r>
      </m:oMath>
      <w:r w:rsidR="00EE1201" w:rsidRPr="00EE1201">
        <w:t>.</w:t>
      </w:r>
    </w:p>
    <w:p w:rsidR="00EE1201" w:rsidRPr="00EE1201" w:rsidRDefault="00EE1201" w:rsidP="00BB5A73">
      <m:oMath>
        <m:r>
          <w:rPr>
            <w:rFonts w:ascii="Cambria Math" w:hAnsi="Cambria Math"/>
          </w:rPr>
          <m:t>β=58°</m:t>
        </m:r>
      </m:oMath>
      <w:r w:rsidRPr="00EE1201">
        <w:t xml:space="preserve"> - vrcholový úhel s úhlem 58°.</w:t>
      </w:r>
    </w:p>
    <w:p w:rsidR="00EE1201" w:rsidRPr="00EE1201" w:rsidRDefault="00A416B4" w:rsidP="00BB5A73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=180°-58°=122°</m:t>
        </m:r>
      </m:oMath>
      <w:r w:rsidR="00EE1201" w:rsidRPr="00EE1201">
        <w:t xml:space="preserve"> - vnější úhel k vnitřnímu úhlu </w:t>
      </w:r>
      <m:oMath>
        <m:r>
          <w:rPr>
            <w:rFonts w:ascii="Cambria Math" w:hAnsi="Cambria Math"/>
          </w:rPr>
          <m:t>β</m:t>
        </m:r>
      </m:oMath>
      <w:r w:rsidR="00EE1201" w:rsidRPr="00EE1201">
        <w:t>.</w:t>
      </w:r>
    </w:p>
    <w:p w:rsidR="00D81FE1" w:rsidRDefault="00D81FE1" w:rsidP="00BB5A73">
      <w:pPr>
        <w:rPr>
          <w:b/>
          <w:highlight w:val="cyan"/>
        </w:rPr>
      </w:pPr>
    </w:p>
    <w:p w:rsidR="00EE1201" w:rsidRDefault="00EE1201" w:rsidP="00EE1201">
      <w:pPr>
        <w:rPr>
          <w:b/>
          <w:highlight w:val="cyan"/>
        </w:rPr>
      </w:pPr>
      <w:r>
        <w:rPr>
          <w:b/>
          <w:highlight w:val="cyan"/>
        </w:rPr>
        <w:t>Příklad č. 2:</w:t>
      </w:r>
    </w:p>
    <w:p w:rsidR="00EE1201" w:rsidRDefault="00EE1201" w:rsidP="00EE1201">
      <w:r>
        <w:t>Urči velikosti vyznačených úhlů na obrázku:</w:t>
      </w:r>
    </w:p>
    <w:p w:rsidR="00EE1201" w:rsidRDefault="00EE1201" w:rsidP="00EE1201">
      <w:r>
        <w:rPr>
          <w:noProof/>
          <w:lang w:eastAsia="cs-CZ"/>
        </w:rPr>
        <w:drawing>
          <wp:inline distT="0" distB="0" distL="0" distR="0" wp14:anchorId="1F9FADE6" wp14:editId="6CEE4460">
            <wp:extent cx="2422652" cy="22002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547" t="31158" r="34855" b="54960"/>
                    <a:stretch/>
                  </pic:blipFill>
                  <pic:spPr bwMode="auto">
                    <a:xfrm>
                      <a:off x="0" y="0"/>
                      <a:ext cx="2477657" cy="225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33C" w:rsidRDefault="00DD233C" w:rsidP="00DD233C">
      <w:pPr>
        <w:rPr>
          <w:b/>
          <w:highlight w:val="yellow"/>
        </w:rPr>
      </w:pPr>
      <w:r w:rsidRPr="00D81FE1">
        <w:rPr>
          <w:b/>
          <w:highlight w:val="yellow"/>
        </w:rPr>
        <w:t>Řešení:</w:t>
      </w:r>
    </w:p>
    <w:p w:rsidR="00540D3E" w:rsidRPr="00540D3E" w:rsidRDefault="00540D3E" w:rsidP="00540D3E">
      <w:pPr>
        <w:pStyle w:val="Odstavecseseznamem"/>
        <w:numPr>
          <w:ilvl w:val="0"/>
          <w:numId w:val="40"/>
        </w:numPr>
        <w:jc w:val="both"/>
        <w:rPr>
          <w:b/>
          <w:highlight w:val="lightGray"/>
        </w:rPr>
      </w:pPr>
      <w:r w:rsidRPr="00540D3E">
        <w:rPr>
          <w:b/>
          <w:highlight w:val="lightGray"/>
        </w:rPr>
        <w:t>Již víme, že součet vnitřních úhlů v trojúhelníku je 180°.</w:t>
      </w:r>
    </w:p>
    <w:p w:rsidR="00DD233C" w:rsidRPr="00EE1201" w:rsidRDefault="00DD233C" w:rsidP="00DD233C">
      <m:oMath>
        <m:r>
          <w:rPr>
            <w:rFonts w:ascii="Cambria Math" w:hAnsi="Cambria Math"/>
          </w:rPr>
          <m:t>α=180°-113°=67°</m:t>
        </m:r>
      </m:oMath>
      <w:r w:rsidRPr="00EE1201">
        <w:t xml:space="preserve"> - vnitřní úhel vedlejší k vnějšímu úhlu o velikosti </w:t>
      </w:r>
      <m:oMath>
        <m:r>
          <w:rPr>
            <w:rFonts w:ascii="Cambria Math" w:hAnsi="Cambria Math"/>
          </w:rPr>
          <m:t>113°</m:t>
        </m:r>
      </m:oMath>
      <w:r w:rsidRPr="00EE1201">
        <w:t>.</w:t>
      </w:r>
    </w:p>
    <w:p w:rsidR="00DD233C" w:rsidRPr="00EE1201" w:rsidRDefault="00DD233C" w:rsidP="00DD233C">
      <m:oMath>
        <m:r>
          <w:rPr>
            <w:rFonts w:ascii="Cambria Math" w:hAnsi="Cambria Math"/>
          </w:rPr>
          <m:t>α´=113°</m:t>
        </m:r>
      </m:oMath>
      <w:r w:rsidRPr="00EE1201">
        <w:t xml:space="preserve"> - vnější úhel k vnitřnímu úhlu </w:t>
      </w:r>
      <m:oMath>
        <m:r>
          <w:rPr>
            <w:rFonts w:ascii="Cambria Math" w:hAnsi="Cambria Math"/>
          </w:rPr>
          <m:t>α</m:t>
        </m:r>
      </m:oMath>
      <w:r w:rsidRPr="00EE1201">
        <w:t xml:space="preserve"> nebo například  vrcholový úhel s</w:t>
      </w:r>
      <w:r>
        <w:t xml:space="preserve"> vnějším </w:t>
      </w:r>
      <w:r w:rsidRPr="00EE1201">
        <w:t xml:space="preserve">úhlem </w:t>
      </w:r>
      <m:oMath>
        <m:r>
          <w:rPr>
            <w:rFonts w:ascii="Cambria Math" w:hAnsi="Cambria Math"/>
          </w:rPr>
          <m:t>113°</m:t>
        </m:r>
      </m:oMath>
      <w:r w:rsidRPr="00EE1201">
        <w:t>.</w:t>
      </w:r>
    </w:p>
    <w:p w:rsidR="00DD233C" w:rsidRDefault="00DD233C" w:rsidP="00DD233C">
      <m:oMath>
        <m:r>
          <w:rPr>
            <w:rFonts w:ascii="Cambria Math" w:hAnsi="Cambria Math"/>
          </w:rPr>
          <m:t>γ´=180°-40°=140°</m:t>
        </m:r>
      </m:oMath>
      <w:r w:rsidRPr="00EE1201">
        <w:t xml:space="preserve"> - </w:t>
      </w:r>
      <w:r>
        <w:t xml:space="preserve">vnější úhel k vnitřnímu úhlu </w:t>
      </w:r>
      <m:oMath>
        <m:r>
          <w:rPr>
            <w:rFonts w:ascii="Cambria Math" w:hAnsi="Cambria Math"/>
          </w:rPr>
          <m:t>γ=40°</m:t>
        </m:r>
      </m:oMath>
      <w:r w:rsidRPr="00EE1201">
        <w:t>.</w:t>
      </w:r>
    </w:p>
    <w:p w:rsidR="00540D3E" w:rsidRPr="00EE1201" w:rsidRDefault="00540D3E" w:rsidP="00DD233C">
      <m:oMath>
        <m:r>
          <w:rPr>
            <w:rFonts w:ascii="Cambria Math" w:hAnsi="Cambria Math"/>
          </w:rPr>
          <m:t>γ´´=180°-40°=140°</m:t>
        </m:r>
      </m:oMath>
      <w:r w:rsidRPr="00EE1201">
        <w:t xml:space="preserve"> - </w:t>
      </w:r>
      <w:r>
        <w:t xml:space="preserve">vnější úhel k vnitřnímu úhlu </w:t>
      </w:r>
      <m:oMath>
        <m:r>
          <w:rPr>
            <w:rFonts w:ascii="Cambria Math" w:hAnsi="Cambria Math"/>
          </w:rPr>
          <m:t>γ=40°</m:t>
        </m:r>
      </m:oMath>
      <w:r w:rsidRPr="00EE1201">
        <w:t>.</w:t>
      </w:r>
    </w:p>
    <w:p w:rsidR="00DD233C" w:rsidRDefault="00540D3E" w:rsidP="00DD233C">
      <m:oMath>
        <m:r>
          <w:rPr>
            <w:rFonts w:ascii="Cambria Math" w:hAnsi="Cambria Math"/>
          </w:rPr>
          <m:t>β=180°-α-γ=180°-67°-40°=73°</m:t>
        </m:r>
      </m:oMath>
      <w:r>
        <w:t xml:space="preserve"> </w:t>
      </w:r>
    </w:p>
    <w:p w:rsidR="00540D3E" w:rsidRPr="00EE1201" w:rsidRDefault="00540D3E" w:rsidP="00DD233C">
      <m:oMath>
        <m:r>
          <w:rPr>
            <w:rFonts w:ascii="Cambria Math" w:hAnsi="Cambria Math"/>
          </w:rPr>
          <m:t>β´=β´´ =180°-73°=107°</m:t>
        </m:r>
      </m:oMath>
      <w:r>
        <w:t xml:space="preserve"> - vnější úhel k vnitřnímu úhlu </w:t>
      </w:r>
      <m:oMath>
        <m:r>
          <w:rPr>
            <w:rFonts w:ascii="Cambria Math" w:hAnsi="Cambria Math"/>
          </w:rPr>
          <m:t>β</m:t>
        </m:r>
      </m:oMath>
    </w:p>
    <w:p w:rsidR="00EE1201" w:rsidRDefault="00EE1201" w:rsidP="00BB5A73">
      <w:pPr>
        <w:rPr>
          <w:b/>
          <w:highlight w:val="cyan"/>
        </w:rPr>
      </w:pPr>
    </w:p>
    <w:p w:rsidR="00DD233C" w:rsidRDefault="00DD233C" w:rsidP="00BB5A73">
      <w:pPr>
        <w:rPr>
          <w:b/>
          <w:highlight w:val="cyan"/>
        </w:rPr>
      </w:pPr>
    </w:p>
    <w:p w:rsidR="00136233" w:rsidRDefault="00136233" w:rsidP="00BB5A73">
      <w:pPr>
        <w:rPr>
          <w:b/>
        </w:rPr>
      </w:pPr>
      <w:r>
        <w:rPr>
          <w:b/>
          <w:highlight w:val="cyan"/>
        </w:rPr>
        <w:t>Příklad</w:t>
      </w:r>
      <w:r w:rsidR="00D37FB1" w:rsidRPr="00D37FB1">
        <w:rPr>
          <w:b/>
          <w:highlight w:val="cyan"/>
        </w:rPr>
        <w:t xml:space="preserve"> k</w:t>
      </w:r>
      <w:r w:rsidR="00BB5A73">
        <w:rPr>
          <w:b/>
          <w:highlight w:val="cyan"/>
        </w:rPr>
        <w:t> </w:t>
      </w:r>
      <w:r w:rsidR="00D37FB1" w:rsidRPr="00D37FB1">
        <w:rPr>
          <w:b/>
          <w:highlight w:val="cyan"/>
        </w:rPr>
        <w:t>procvičování</w:t>
      </w:r>
      <w:r w:rsidR="00296550">
        <w:rPr>
          <w:b/>
          <w:highlight w:val="cyan"/>
        </w:rPr>
        <w:t xml:space="preserve"> (na čtvrtek 23</w:t>
      </w:r>
      <w:r w:rsidR="00BB5A73">
        <w:rPr>
          <w:b/>
          <w:highlight w:val="cyan"/>
        </w:rPr>
        <w:t>. 4. 2020)</w:t>
      </w:r>
      <w:r w:rsidR="00D37FB1" w:rsidRPr="00D37FB1">
        <w:rPr>
          <w:b/>
          <w:highlight w:val="cyan"/>
        </w:rPr>
        <w:t>:</w:t>
      </w:r>
    </w:p>
    <w:p w:rsidR="00136233" w:rsidRDefault="00136233" w:rsidP="00BB5A73">
      <w:pPr>
        <w:rPr>
          <w:b/>
        </w:rPr>
      </w:pPr>
    </w:p>
    <w:p w:rsidR="00136233" w:rsidRDefault="00136233" w:rsidP="00BB5A73">
      <w:pPr>
        <w:rPr>
          <w:b/>
        </w:rPr>
      </w:pPr>
      <w:r w:rsidRPr="0074360F">
        <w:rPr>
          <w:b/>
          <w:highlight w:val="yellow"/>
        </w:rPr>
        <w:t>Doplň tabulku:</w:t>
      </w:r>
    </w:p>
    <w:p w:rsidR="00136233" w:rsidRDefault="00136233" w:rsidP="00BB5A73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136233" w:rsidTr="00136233">
        <w:tc>
          <w:tcPr>
            <w:tcW w:w="1510" w:type="dxa"/>
          </w:tcPr>
          <w:p w:rsidR="00136233" w:rsidRDefault="00136233" w:rsidP="00136233">
            <w:pPr>
              <w:rPr>
                <w:b/>
              </w:rPr>
            </w:pPr>
            <w:r>
              <w:rPr>
                <w:b/>
              </w:rPr>
              <w:t xml:space="preserve">Vnitřní úhel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α</m:t>
              </m:r>
            </m:oMath>
          </w:p>
        </w:tc>
        <w:tc>
          <w:tcPr>
            <w:tcW w:w="1510" w:type="dxa"/>
          </w:tcPr>
          <w:p w:rsidR="00136233" w:rsidRDefault="00136233" w:rsidP="00BB5A73">
            <w:pPr>
              <w:rPr>
                <w:b/>
              </w:rPr>
            </w:pPr>
            <w:r>
              <w:rPr>
                <w:b/>
              </w:rPr>
              <w:t xml:space="preserve">Vnější úhel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α´</m:t>
              </m:r>
            </m:oMath>
          </w:p>
        </w:tc>
        <w:tc>
          <w:tcPr>
            <w:tcW w:w="1510" w:type="dxa"/>
          </w:tcPr>
          <w:p w:rsidR="00136233" w:rsidRDefault="00136233" w:rsidP="00136233">
            <w:pPr>
              <w:rPr>
                <w:b/>
              </w:rPr>
            </w:pPr>
            <w:r>
              <w:rPr>
                <w:b/>
              </w:rPr>
              <w:t xml:space="preserve">Vnitřní úhel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β</m:t>
              </m:r>
            </m:oMath>
          </w:p>
        </w:tc>
        <w:tc>
          <w:tcPr>
            <w:tcW w:w="1510" w:type="dxa"/>
          </w:tcPr>
          <w:p w:rsidR="00136233" w:rsidRDefault="00136233" w:rsidP="00136233">
            <w:pPr>
              <w:rPr>
                <w:b/>
              </w:rPr>
            </w:pPr>
            <w:r>
              <w:rPr>
                <w:b/>
              </w:rPr>
              <w:t xml:space="preserve">Vnější úhel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β´</m:t>
              </m:r>
            </m:oMath>
          </w:p>
        </w:tc>
        <w:tc>
          <w:tcPr>
            <w:tcW w:w="1511" w:type="dxa"/>
          </w:tcPr>
          <w:p w:rsidR="00136233" w:rsidRDefault="00136233" w:rsidP="00136233">
            <w:pPr>
              <w:rPr>
                <w:b/>
              </w:rPr>
            </w:pPr>
            <w:r>
              <w:rPr>
                <w:b/>
              </w:rPr>
              <w:t xml:space="preserve">Vnitřní úhel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γ</m:t>
              </m:r>
            </m:oMath>
          </w:p>
        </w:tc>
        <w:tc>
          <w:tcPr>
            <w:tcW w:w="1511" w:type="dxa"/>
          </w:tcPr>
          <w:p w:rsidR="00136233" w:rsidRDefault="00136233" w:rsidP="00136233">
            <w:pPr>
              <w:rPr>
                <w:b/>
              </w:rPr>
            </w:pPr>
            <w:r>
              <w:rPr>
                <w:b/>
              </w:rPr>
              <w:t xml:space="preserve">Vnější úhel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γ´</m:t>
              </m:r>
            </m:oMath>
          </w:p>
        </w:tc>
      </w:tr>
      <w:tr w:rsidR="00136233" w:rsidTr="00136233"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  <w:r>
              <w:rPr>
                <w:b/>
              </w:rPr>
              <w:t>35°</w:t>
            </w: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  <w:r>
              <w:rPr>
                <w:b/>
              </w:rPr>
              <w:t>99°</w:t>
            </w: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</w:tr>
      <w:tr w:rsidR="00136233" w:rsidTr="00136233"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  <w:r>
              <w:rPr>
                <w:b/>
              </w:rPr>
              <w:t>107°</w:t>
            </w: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136233" w:rsidRDefault="00136233" w:rsidP="00136233">
            <w:pPr>
              <w:jc w:val="center"/>
              <w:rPr>
                <w:b/>
              </w:rPr>
            </w:pPr>
            <w:r>
              <w:rPr>
                <w:b/>
              </w:rPr>
              <w:t>154°</w:t>
            </w:r>
          </w:p>
        </w:tc>
      </w:tr>
      <w:tr w:rsidR="00136233" w:rsidTr="00136233"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  <w:r>
              <w:rPr>
                <w:b/>
              </w:rPr>
              <w:t>142°</w:t>
            </w:r>
          </w:p>
        </w:tc>
        <w:tc>
          <w:tcPr>
            <w:tcW w:w="1511" w:type="dxa"/>
          </w:tcPr>
          <w:p w:rsidR="00136233" w:rsidRDefault="00136233" w:rsidP="00136233">
            <w:pPr>
              <w:jc w:val="center"/>
              <w:rPr>
                <w:b/>
              </w:rPr>
            </w:pPr>
            <w:r>
              <w:rPr>
                <w:b/>
              </w:rPr>
              <w:t>105°</w:t>
            </w:r>
          </w:p>
        </w:tc>
        <w:tc>
          <w:tcPr>
            <w:tcW w:w="1511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</w:tr>
      <w:tr w:rsidR="00136233" w:rsidTr="00136233"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  <w:r>
              <w:rPr>
                <w:b/>
              </w:rPr>
              <w:t>115°24´</w:t>
            </w: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136233" w:rsidRDefault="00136233" w:rsidP="00136233">
            <w:pPr>
              <w:jc w:val="center"/>
              <w:rPr>
                <w:b/>
              </w:rPr>
            </w:pPr>
            <w:r>
              <w:rPr>
                <w:b/>
              </w:rPr>
              <w:t>124°18´</w:t>
            </w:r>
          </w:p>
        </w:tc>
        <w:tc>
          <w:tcPr>
            <w:tcW w:w="1511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  <w:tc>
          <w:tcPr>
            <w:tcW w:w="1511" w:type="dxa"/>
          </w:tcPr>
          <w:p w:rsidR="00136233" w:rsidRDefault="00136233" w:rsidP="00136233">
            <w:pPr>
              <w:jc w:val="center"/>
              <w:rPr>
                <w:b/>
              </w:rPr>
            </w:pPr>
          </w:p>
        </w:tc>
      </w:tr>
    </w:tbl>
    <w:p w:rsidR="00136233" w:rsidRDefault="00136233" w:rsidP="00BB5A73">
      <w:pPr>
        <w:rPr>
          <w:b/>
        </w:rPr>
      </w:pPr>
    </w:p>
    <w:p w:rsidR="00136233" w:rsidRDefault="00136233" w:rsidP="00BB5A73">
      <w:pPr>
        <w:rPr>
          <w:b/>
        </w:rPr>
      </w:pPr>
    </w:p>
    <w:p w:rsidR="00136233" w:rsidRDefault="00136233" w:rsidP="00BB5A73">
      <w:pPr>
        <w:rPr>
          <w:b/>
        </w:rPr>
      </w:pPr>
    </w:p>
    <w:p w:rsidR="00136233" w:rsidRDefault="00136233" w:rsidP="00BB5A73">
      <w:pPr>
        <w:rPr>
          <w:b/>
        </w:rPr>
      </w:pPr>
    </w:p>
    <w:p w:rsidR="00F01730" w:rsidRPr="004B1D2B" w:rsidRDefault="00F01730" w:rsidP="00DC521D">
      <w:pPr>
        <w:pStyle w:val="Odstavecseseznamem"/>
      </w:pPr>
    </w:p>
    <w:sectPr w:rsidR="00F01730" w:rsidRPr="004B1D2B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238AE"/>
    <w:multiLevelType w:val="hybridMultilevel"/>
    <w:tmpl w:val="4B7894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452FE"/>
    <w:multiLevelType w:val="hybridMultilevel"/>
    <w:tmpl w:val="025607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B5319"/>
    <w:multiLevelType w:val="hybridMultilevel"/>
    <w:tmpl w:val="41420F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82A53"/>
    <w:multiLevelType w:val="hybridMultilevel"/>
    <w:tmpl w:val="DBA83B2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A56A1A"/>
    <w:multiLevelType w:val="hybridMultilevel"/>
    <w:tmpl w:val="B5DEACF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91153C"/>
    <w:multiLevelType w:val="hybridMultilevel"/>
    <w:tmpl w:val="81E497E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5B2C12"/>
    <w:multiLevelType w:val="hybridMultilevel"/>
    <w:tmpl w:val="E36EA0D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0315E"/>
    <w:multiLevelType w:val="hybridMultilevel"/>
    <w:tmpl w:val="45E49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15B9E"/>
    <w:multiLevelType w:val="hybridMultilevel"/>
    <w:tmpl w:val="16901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C0D3A"/>
    <w:multiLevelType w:val="hybridMultilevel"/>
    <w:tmpl w:val="4AD085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30F69"/>
    <w:multiLevelType w:val="hybridMultilevel"/>
    <w:tmpl w:val="BC80F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124A8"/>
    <w:multiLevelType w:val="hybridMultilevel"/>
    <w:tmpl w:val="01C66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27725"/>
    <w:multiLevelType w:val="hybridMultilevel"/>
    <w:tmpl w:val="3368A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B4801"/>
    <w:multiLevelType w:val="hybridMultilevel"/>
    <w:tmpl w:val="1E062D7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253FB6"/>
    <w:multiLevelType w:val="hybridMultilevel"/>
    <w:tmpl w:val="34C24CE2"/>
    <w:lvl w:ilvl="0" w:tplc="CD26DE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6871D2"/>
    <w:multiLevelType w:val="hybridMultilevel"/>
    <w:tmpl w:val="90A47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AA50CE"/>
    <w:multiLevelType w:val="hybridMultilevel"/>
    <w:tmpl w:val="AF584216"/>
    <w:lvl w:ilvl="0" w:tplc="0405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450B03A7"/>
    <w:multiLevelType w:val="hybridMultilevel"/>
    <w:tmpl w:val="469EB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2203D"/>
    <w:multiLevelType w:val="hybridMultilevel"/>
    <w:tmpl w:val="1AD24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85D85"/>
    <w:multiLevelType w:val="hybridMultilevel"/>
    <w:tmpl w:val="01F2F7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A52D83"/>
    <w:multiLevelType w:val="hybridMultilevel"/>
    <w:tmpl w:val="9612D2A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1F32B45"/>
    <w:multiLevelType w:val="hybridMultilevel"/>
    <w:tmpl w:val="4706233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39E1080"/>
    <w:multiLevelType w:val="hybridMultilevel"/>
    <w:tmpl w:val="EE18B754"/>
    <w:lvl w:ilvl="0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9ED32A6"/>
    <w:multiLevelType w:val="hybridMultilevel"/>
    <w:tmpl w:val="0B4EF53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A106424"/>
    <w:multiLevelType w:val="hybridMultilevel"/>
    <w:tmpl w:val="F5B0E8BE"/>
    <w:lvl w:ilvl="0" w:tplc="040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5C347017"/>
    <w:multiLevelType w:val="hybridMultilevel"/>
    <w:tmpl w:val="F77C08A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F161B2"/>
    <w:multiLevelType w:val="hybridMultilevel"/>
    <w:tmpl w:val="F1E0D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27947"/>
    <w:multiLevelType w:val="hybridMultilevel"/>
    <w:tmpl w:val="BF440850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63213709"/>
    <w:multiLevelType w:val="hybridMultilevel"/>
    <w:tmpl w:val="396EB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F63BB"/>
    <w:multiLevelType w:val="hybridMultilevel"/>
    <w:tmpl w:val="AC500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60D3E"/>
    <w:multiLevelType w:val="hybridMultilevel"/>
    <w:tmpl w:val="53D22C1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F084548"/>
    <w:multiLevelType w:val="hybridMultilevel"/>
    <w:tmpl w:val="2D4AC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40CC9"/>
    <w:multiLevelType w:val="hybridMultilevel"/>
    <w:tmpl w:val="DB087EF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FEF7A32"/>
    <w:multiLevelType w:val="hybridMultilevel"/>
    <w:tmpl w:val="2ED88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7E6DC7"/>
    <w:multiLevelType w:val="hybridMultilevel"/>
    <w:tmpl w:val="652A6DA2"/>
    <w:lvl w:ilvl="0" w:tplc="3A74C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F082A"/>
    <w:multiLevelType w:val="hybridMultilevel"/>
    <w:tmpl w:val="C1F6A9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444BB0"/>
    <w:multiLevelType w:val="hybridMultilevel"/>
    <w:tmpl w:val="46409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27917"/>
    <w:multiLevelType w:val="hybridMultilevel"/>
    <w:tmpl w:val="F072F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8F7A56"/>
    <w:multiLevelType w:val="hybridMultilevel"/>
    <w:tmpl w:val="C218831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8"/>
  </w:num>
  <w:num w:numId="3">
    <w:abstractNumId w:val="25"/>
  </w:num>
  <w:num w:numId="4">
    <w:abstractNumId w:val="30"/>
  </w:num>
  <w:num w:numId="5">
    <w:abstractNumId w:val="26"/>
  </w:num>
  <w:num w:numId="6">
    <w:abstractNumId w:val="21"/>
  </w:num>
  <w:num w:numId="7">
    <w:abstractNumId w:val="24"/>
  </w:num>
  <w:num w:numId="8">
    <w:abstractNumId w:val="16"/>
  </w:num>
  <w:num w:numId="9">
    <w:abstractNumId w:val="18"/>
  </w:num>
  <w:num w:numId="10">
    <w:abstractNumId w:val="33"/>
  </w:num>
  <w:num w:numId="11">
    <w:abstractNumId w:val="19"/>
  </w:num>
  <w:num w:numId="12">
    <w:abstractNumId w:val="34"/>
  </w:num>
  <w:num w:numId="13">
    <w:abstractNumId w:val="29"/>
  </w:num>
  <w:num w:numId="14">
    <w:abstractNumId w:val="10"/>
  </w:num>
  <w:num w:numId="15">
    <w:abstractNumId w:val="39"/>
  </w:num>
  <w:num w:numId="16">
    <w:abstractNumId w:val="28"/>
  </w:num>
  <w:num w:numId="17">
    <w:abstractNumId w:val="17"/>
  </w:num>
  <w:num w:numId="18">
    <w:abstractNumId w:val="4"/>
  </w:num>
  <w:num w:numId="19">
    <w:abstractNumId w:val="0"/>
  </w:num>
  <w:num w:numId="20">
    <w:abstractNumId w:val="31"/>
  </w:num>
  <w:num w:numId="21">
    <w:abstractNumId w:val="23"/>
  </w:num>
  <w:num w:numId="22">
    <w:abstractNumId w:val="20"/>
  </w:num>
  <w:num w:numId="23">
    <w:abstractNumId w:val="35"/>
  </w:num>
  <w:num w:numId="24">
    <w:abstractNumId w:val="7"/>
  </w:num>
  <w:num w:numId="25">
    <w:abstractNumId w:val="36"/>
  </w:num>
  <w:num w:numId="26">
    <w:abstractNumId w:val="2"/>
  </w:num>
  <w:num w:numId="27">
    <w:abstractNumId w:val="8"/>
  </w:num>
  <w:num w:numId="28">
    <w:abstractNumId w:val="12"/>
  </w:num>
  <w:num w:numId="29">
    <w:abstractNumId w:val="15"/>
  </w:num>
  <w:num w:numId="30">
    <w:abstractNumId w:val="27"/>
  </w:num>
  <w:num w:numId="31">
    <w:abstractNumId w:val="5"/>
  </w:num>
  <w:num w:numId="32">
    <w:abstractNumId w:val="22"/>
  </w:num>
  <w:num w:numId="33">
    <w:abstractNumId w:val="32"/>
  </w:num>
  <w:num w:numId="34">
    <w:abstractNumId w:val="1"/>
  </w:num>
  <w:num w:numId="35">
    <w:abstractNumId w:val="9"/>
  </w:num>
  <w:num w:numId="36">
    <w:abstractNumId w:val="11"/>
  </w:num>
  <w:num w:numId="37">
    <w:abstractNumId w:val="6"/>
  </w:num>
  <w:num w:numId="38">
    <w:abstractNumId w:val="37"/>
  </w:num>
  <w:num w:numId="39">
    <w:abstractNumId w:val="14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229A6"/>
    <w:rsid w:val="0003309C"/>
    <w:rsid w:val="00071F22"/>
    <w:rsid w:val="00077C76"/>
    <w:rsid w:val="00093602"/>
    <w:rsid w:val="000C446F"/>
    <w:rsid w:val="0012288E"/>
    <w:rsid w:val="00136233"/>
    <w:rsid w:val="001B532F"/>
    <w:rsid w:val="001C7203"/>
    <w:rsid w:val="001D17B6"/>
    <w:rsid w:val="001E7CC3"/>
    <w:rsid w:val="00222228"/>
    <w:rsid w:val="00256F35"/>
    <w:rsid w:val="00296550"/>
    <w:rsid w:val="002C44F2"/>
    <w:rsid w:val="00300745"/>
    <w:rsid w:val="00367D8E"/>
    <w:rsid w:val="003C1F8E"/>
    <w:rsid w:val="003D0C9A"/>
    <w:rsid w:val="00405337"/>
    <w:rsid w:val="0044402C"/>
    <w:rsid w:val="00486B85"/>
    <w:rsid w:val="004B1D2B"/>
    <w:rsid w:val="004C4672"/>
    <w:rsid w:val="004E2881"/>
    <w:rsid w:val="00500C89"/>
    <w:rsid w:val="005066B8"/>
    <w:rsid w:val="00540D3E"/>
    <w:rsid w:val="00571D92"/>
    <w:rsid w:val="005C0D96"/>
    <w:rsid w:val="0065245A"/>
    <w:rsid w:val="006805FF"/>
    <w:rsid w:val="006D0DE2"/>
    <w:rsid w:val="006E13E6"/>
    <w:rsid w:val="00735314"/>
    <w:rsid w:val="0074360F"/>
    <w:rsid w:val="00767264"/>
    <w:rsid w:val="007E157E"/>
    <w:rsid w:val="007E3966"/>
    <w:rsid w:val="0082313F"/>
    <w:rsid w:val="008904EF"/>
    <w:rsid w:val="008D31B4"/>
    <w:rsid w:val="008D6C67"/>
    <w:rsid w:val="0091415C"/>
    <w:rsid w:val="00920077"/>
    <w:rsid w:val="009615EB"/>
    <w:rsid w:val="009E51EA"/>
    <w:rsid w:val="00A416B4"/>
    <w:rsid w:val="00A63C83"/>
    <w:rsid w:val="00AA5DC8"/>
    <w:rsid w:val="00AA67B2"/>
    <w:rsid w:val="00AB4210"/>
    <w:rsid w:val="00B15ADE"/>
    <w:rsid w:val="00B17EBD"/>
    <w:rsid w:val="00B22319"/>
    <w:rsid w:val="00B40B7C"/>
    <w:rsid w:val="00BB5A73"/>
    <w:rsid w:val="00C135B4"/>
    <w:rsid w:val="00CA1EC0"/>
    <w:rsid w:val="00CB3309"/>
    <w:rsid w:val="00CE1CC9"/>
    <w:rsid w:val="00D07C3F"/>
    <w:rsid w:val="00D221F7"/>
    <w:rsid w:val="00D223AC"/>
    <w:rsid w:val="00D37FB1"/>
    <w:rsid w:val="00D81FE1"/>
    <w:rsid w:val="00D85344"/>
    <w:rsid w:val="00DC521D"/>
    <w:rsid w:val="00DD233C"/>
    <w:rsid w:val="00E35E66"/>
    <w:rsid w:val="00E9031D"/>
    <w:rsid w:val="00EC5633"/>
    <w:rsid w:val="00EE1201"/>
    <w:rsid w:val="00F01730"/>
    <w:rsid w:val="00F125D2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611AD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2020-04-21T03:55:00Z</dcterms:created>
  <dcterms:modified xsi:type="dcterms:W3CDTF">2020-04-21T03:55:00Z</dcterms:modified>
</cp:coreProperties>
</file>