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4C482F">
        <w:rPr>
          <w:b/>
          <w:highlight w:val="yellow"/>
        </w:rPr>
        <w:t>na den 5</w:t>
      </w:r>
      <w:r w:rsidR="00B0319D">
        <w:rPr>
          <w:b/>
          <w:highlight w:val="yellow"/>
        </w:rPr>
        <w:t>. 5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4C482F">
        <w:rPr>
          <w:b/>
        </w:rPr>
        <w:t>O</w:t>
      </w:r>
      <w:r w:rsidR="00520D05">
        <w:rPr>
          <w:b/>
        </w:rPr>
        <w:t>pakování doposud probraného učiva</w:t>
      </w:r>
      <w:r w:rsidR="008A785C">
        <w:rPr>
          <w:b/>
        </w:rPr>
        <w:t xml:space="preserve"> o výrazech</w:t>
      </w:r>
      <w:r w:rsidR="004C482F">
        <w:rPr>
          <w:b/>
        </w:rPr>
        <w:t xml:space="preserve"> – vzorce, vytýkání před závorku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4C482F">
        <w:rPr>
          <w:b/>
        </w:rPr>
        <w:t xml:space="preserve"> 145</w:t>
      </w:r>
    </w:p>
    <w:p w:rsidR="00B72DF9" w:rsidRDefault="004C482F" w:rsidP="001C6FDB">
      <w:pPr>
        <w:pStyle w:val="Odstavecseseznamem"/>
        <w:numPr>
          <w:ilvl w:val="0"/>
          <w:numId w:val="11"/>
        </w:numPr>
        <w:jc w:val="both"/>
      </w:pPr>
      <w:r>
        <w:t>I dnešní hodinu budeme provádět</w:t>
      </w:r>
      <w:r w:rsidR="00520D05">
        <w:t xml:space="preserve"> opakování látky</w:t>
      </w:r>
      <w:r>
        <w:t xml:space="preserve"> z osmého ročníku, </w:t>
      </w:r>
      <w:r w:rsidR="00520D05">
        <w:t>která s lomenými výrazy úzce souvisí.</w:t>
      </w:r>
    </w:p>
    <w:p w:rsidR="006D1886" w:rsidRDefault="004C482F" w:rsidP="006D1886">
      <w:pPr>
        <w:pStyle w:val="Odstavecseseznamem"/>
        <w:numPr>
          <w:ilvl w:val="0"/>
          <w:numId w:val="11"/>
        </w:numPr>
        <w:jc w:val="both"/>
      </w:pPr>
      <w:r>
        <w:t>V</w:t>
      </w:r>
      <w:r w:rsidR="008A785C">
        <w:t> přehledu matematiky na</w:t>
      </w:r>
      <w:r>
        <w:t>jdete shrnutí tohoto učiva na stranách 70 - 71</w:t>
      </w:r>
      <w:r w:rsidR="008A785C">
        <w:t>.</w:t>
      </w:r>
    </w:p>
    <w:p w:rsidR="00CD3AB2" w:rsidRDefault="00CD3AB2" w:rsidP="00CD3AB2">
      <w:pPr>
        <w:pStyle w:val="Odstavecseseznamem"/>
        <w:numPr>
          <w:ilvl w:val="0"/>
          <w:numId w:val="11"/>
        </w:numPr>
        <w:spacing w:line="256" w:lineRule="auto"/>
        <w:jc w:val="both"/>
      </w:pPr>
      <w:r>
        <w:t xml:space="preserve">Proveďte si kontrolu příkladů k procvičování, které najdete vyřešené na mých stránkách učitelů pod dnem 4. 5. 2020. </w:t>
      </w:r>
    </w:p>
    <w:p w:rsidR="00E72C7C" w:rsidRPr="00520D05" w:rsidRDefault="00520D05" w:rsidP="006D1886">
      <w:pPr>
        <w:pStyle w:val="Odstavecseseznamem"/>
        <w:numPr>
          <w:ilvl w:val="0"/>
          <w:numId w:val="11"/>
        </w:numPr>
        <w:jc w:val="both"/>
        <w:rPr>
          <w:highlight w:val="green"/>
        </w:rPr>
      </w:pPr>
      <w:r w:rsidRPr="00520D05">
        <w:rPr>
          <w:highlight w:val="green"/>
        </w:rPr>
        <w:t>Připomínám odevzdání kont</w:t>
      </w:r>
      <w:r w:rsidR="004C482F">
        <w:rPr>
          <w:highlight w:val="green"/>
        </w:rPr>
        <w:t>rolního úkolu č. 7 do dnešních</w:t>
      </w:r>
      <w:r w:rsidRPr="00520D05">
        <w:rPr>
          <w:highlight w:val="green"/>
        </w:rPr>
        <w:t xml:space="preserve"> 12:00 hodin</w:t>
      </w:r>
      <w:r w:rsidR="00E72C7C" w:rsidRPr="00520D05">
        <w:rPr>
          <w:highlight w:val="green"/>
        </w:rPr>
        <w:t>.</w:t>
      </w:r>
    </w:p>
    <w:p w:rsidR="001C6FDB" w:rsidRPr="001C6FDB" w:rsidRDefault="001C6FDB" w:rsidP="001C6FDB">
      <w:pPr>
        <w:pStyle w:val="Odstavecseseznamem"/>
        <w:jc w:val="both"/>
        <w:rPr>
          <w:highlight w:val="green"/>
        </w:rPr>
      </w:pPr>
    </w:p>
    <w:p w:rsidR="002A3665" w:rsidRDefault="002A3665" w:rsidP="00B72DF9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520D05" w:rsidRDefault="00833C92" w:rsidP="00B72DF9">
      <w:pPr>
        <w:jc w:val="both"/>
        <w:rPr>
          <w:b/>
        </w:rPr>
      </w:pPr>
      <w:r w:rsidRPr="009E7020">
        <w:rPr>
          <w:b/>
          <w:highlight w:val="cyan"/>
        </w:rPr>
        <w:t>Opakování vzorců</w:t>
      </w:r>
      <w:r w:rsidR="00633BCA" w:rsidRPr="009E7020">
        <w:rPr>
          <w:b/>
          <w:highlight w:val="cyan"/>
        </w:rPr>
        <w:t xml:space="preserve"> z minulého školního roku:</w:t>
      </w:r>
    </w:p>
    <w:p w:rsidR="00833C92" w:rsidRPr="00833C92" w:rsidRDefault="00833C92" w:rsidP="00833C92">
      <w:pPr>
        <w:pStyle w:val="Odstavecseseznamem"/>
        <w:numPr>
          <w:ilvl w:val="0"/>
          <w:numId w:val="37"/>
        </w:numPr>
        <w:jc w:val="both"/>
        <w:rPr>
          <w:b/>
        </w:rPr>
      </w:pPr>
      <w:r>
        <w:rPr>
          <w:b/>
        </w:rPr>
        <w:t>Vzorce pro druhé mocniny dvojčlenu</w:t>
      </w:r>
      <w:r w:rsidR="00DF5E0E">
        <w:rPr>
          <w:b/>
        </w:rPr>
        <w:t xml:space="preserve"> včetně příkladu</w:t>
      </w:r>
      <w:bookmarkStart w:id="0" w:name="_GoBack"/>
      <w:bookmarkEnd w:id="0"/>
      <w:r>
        <w:rPr>
          <w:b/>
        </w:rPr>
        <w:t>:</w:t>
      </w:r>
    </w:p>
    <w:p w:rsidR="00833C92" w:rsidRDefault="00833C92" w:rsidP="00833C92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15D5FB3" wp14:editId="362D1A4A">
            <wp:extent cx="4114800" cy="876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472" t="71429" r="35867" b="21506"/>
                    <a:stretch/>
                  </pic:blipFill>
                  <pic:spPr bwMode="auto">
                    <a:xfrm>
                      <a:off x="0" y="0"/>
                      <a:ext cx="4146355" cy="88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C92" w:rsidRDefault="00FB3E77" w:rsidP="00833C92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910E7AB" wp14:editId="5894609D">
            <wp:extent cx="2614083" cy="6191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021" t="27631" r="48413" b="67078"/>
                    <a:stretch/>
                  </pic:blipFill>
                  <pic:spPr bwMode="auto">
                    <a:xfrm>
                      <a:off x="0" y="0"/>
                      <a:ext cx="2628788" cy="62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74E" w:rsidRPr="00FB3E77" w:rsidRDefault="00DF5E0E" w:rsidP="00CD3AB2">
      <w:pPr>
        <w:jc w:val="center"/>
        <w:rPr>
          <w:b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color w:val="A6A6A6" w:themeColor="background1" w:themeShade="A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(3</m:t>
              </m:r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x-4</m:t>
              </m:r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color w:val="A6A6A6" w:themeColor="background1" w:themeShade="A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(3</m:t>
              </m:r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x)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-2.3</m:t>
          </m:r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x.4</m:t>
          </m:r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y+</m:t>
          </m:r>
          <m:sSup>
            <m:sSupPr>
              <m:ctrlPr>
                <w:rPr>
                  <w:rFonts w:ascii="Cambria Math" w:hAnsi="Cambria Math"/>
                  <w:b/>
                  <w:i/>
                  <w:color w:val="A6A6A6" w:themeColor="background1" w:themeShade="A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i/>
                      <w:color w:val="A6A6A6" w:themeColor="background1" w:themeShade="A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A6A6A6" w:themeColor="background1" w:themeShade="A6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A6A6A6" w:themeColor="background1" w:themeShade="A6"/>
                    </w:rPr>
                    <m:t>y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color w:val="A6A6A6" w:themeColor="background1" w:themeShade="A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9</m:t>
              </m:r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-24</m:t>
          </m:r>
          <m:r>
            <m:rPr>
              <m:sty m:val="bi"/>
            </m:rPr>
            <w:rPr>
              <w:rFonts w:ascii="Cambria Math" w:hAnsi="Cambria Math"/>
              <w:color w:val="A6A6A6" w:themeColor="background1" w:themeShade="A6"/>
            </w:rPr>
            <m:t>xy+</m:t>
          </m:r>
          <m:sSup>
            <m:sSupPr>
              <m:ctrlPr>
                <w:rPr>
                  <w:rFonts w:ascii="Cambria Math" w:hAnsi="Cambria Math"/>
                  <w:b/>
                  <w:i/>
                  <w:color w:val="A6A6A6" w:themeColor="background1" w:themeShade="A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</m:oMath>
      </m:oMathPara>
    </w:p>
    <w:p w:rsidR="00FB3E77" w:rsidRDefault="00FB3E77" w:rsidP="00FB3E77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Vzorec pro rozdíl druhých mocnin mnohočlenů:</w:t>
      </w:r>
    </w:p>
    <w:p w:rsidR="00FB3E77" w:rsidRDefault="00FB3E77" w:rsidP="00FB3E77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AD6CF31" wp14:editId="60A256E5">
            <wp:extent cx="2438400" cy="885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52" t="62630" r="49819" b="30376"/>
                    <a:stretch/>
                  </pic:blipFill>
                  <pic:spPr bwMode="auto">
                    <a:xfrm>
                      <a:off x="0" y="0"/>
                      <a:ext cx="2454457" cy="89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020" w:rsidRDefault="009E7020" w:rsidP="00FB3E77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3E0CCDB" wp14:editId="7BA1F6B3">
            <wp:extent cx="3267075" cy="607828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68" t="57025" r="48413" b="38272"/>
                    <a:stretch/>
                  </pic:blipFill>
                  <pic:spPr bwMode="auto">
                    <a:xfrm>
                      <a:off x="0" y="0"/>
                      <a:ext cx="3308966" cy="61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020" w:rsidRPr="00FB3E77" w:rsidRDefault="009E7020" w:rsidP="00FB3E77">
      <w:pPr>
        <w:pStyle w:val="Odstavecseseznamem"/>
        <w:jc w:val="center"/>
        <w:rPr>
          <w:b/>
        </w:rPr>
      </w:pPr>
    </w:p>
    <w:p w:rsidR="00833C92" w:rsidRDefault="00FB3E77" w:rsidP="00FB3E77">
      <w:pPr>
        <w:pStyle w:val="Odstavecseseznamem"/>
        <w:numPr>
          <w:ilvl w:val="0"/>
          <w:numId w:val="37"/>
        </w:numPr>
        <w:jc w:val="both"/>
        <w:rPr>
          <w:b/>
        </w:rPr>
      </w:pPr>
      <w:r>
        <w:rPr>
          <w:b/>
        </w:rPr>
        <w:t>Zapamatuj si, že součet druhých mocnin mnohočlenů nelze rozložit!!!</w:t>
      </w:r>
    </w:p>
    <w:p w:rsidR="00FB3E77" w:rsidRPr="00FB3E77" w:rsidRDefault="00FB3E77" w:rsidP="00FB3E77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8474F88" wp14:editId="54CE9B18">
            <wp:extent cx="2816469" cy="590550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48" t="76720" r="49901" b="19459"/>
                    <a:stretch/>
                  </pic:blipFill>
                  <pic:spPr bwMode="auto">
                    <a:xfrm>
                      <a:off x="0" y="0"/>
                      <a:ext cx="2831120" cy="59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C92" w:rsidRDefault="00B21BFF" w:rsidP="00B21BFF">
      <w:pPr>
        <w:rPr>
          <w:b/>
        </w:rPr>
      </w:pPr>
      <w:r w:rsidRPr="009E7020">
        <w:rPr>
          <w:b/>
          <w:highlight w:val="cyan"/>
        </w:rPr>
        <w:t>Rozklad mnohočlenu na součin vytýkáním před závorku:</w:t>
      </w:r>
    </w:p>
    <w:p w:rsidR="00B21BFF" w:rsidRDefault="00B21BFF" w:rsidP="00B21BFF">
      <w:pPr>
        <w:pStyle w:val="Odstavecseseznamem"/>
        <w:numPr>
          <w:ilvl w:val="0"/>
          <w:numId w:val="37"/>
        </w:numPr>
        <w:rPr>
          <w:b/>
        </w:rPr>
      </w:pPr>
      <w:r>
        <w:rPr>
          <w:b/>
        </w:rPr>
        <w:t>Při rozkladu mnohočlenu na součin vytýkáme před závorku všechny činitele, které se vyskytují ve všech členech mnohočlenu</w:t>
      </w:r>
      <w:r w:rsidR="009E7020">
        <w:rPr>
          <w:b/>
        </w:rPr>
        <w:t xml:space="preserve"> (výrazu):</w:t>
      </w:r>
    </w:p>
    <w:p w:rsidR="009E7020" w:rsidRPr="009E7020" w:rsidRDefault="009E7020" w:rsidP="009E7020">
      <w:pPr>
        <w:jc w:val="center"/>
        <w:rPr>
          <w:color w:val="A6A6A6" w:themeColor="background1" w:themeShade="A6"/>
        </w:rPr>
      </w:pPr>
      <m:oMathPara>
        <m:oMath>
          <m:r>
            <w:rPr>
              <w:rFonts w:ascii="Cambria Math" w:hAnsi="Cambria Math"/>
              <w:color w:val="A6A6A6" w:themeColor="background1" w:themeShade="A6"/>
            </w:rPr>
            <m:t>7a-21b=7.(a-3b)</m:t>
          </m:r>
        </m:oMath>
      </m:oMathPara>
    </w:p>
    <w:p w:rsidR="009E7020" w:rsidRPr="009E7020" w:rsidRDefault="009E7020" w:rsidP="009E7020">
      <w:pPr>
        <w:jc w:val="center"/>
        <w:rPr>
          <w:color w:val="A6A6A6" w:themeColor="background1" w:themeShade="A6"/>
        </w:rPr>
      </w:pPr>
      <m:oMathPara>
        <m:oMath>
          <m:r>
            <w:rPr>
              <w:rFonts w:ascii="Cambria Math" w:hAnsi="Cambria Math"/>
              <w:color w:val="A6A6A6" w:themeColor="background1" w:themeShade="A6"/>
            </w:rPr>
            <m:t>5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b-10a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b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=5ab(a-2b)</m:t>
          </m:r>
        </m:oMath>
      </m:oMathPara>
    </w:p>
    <w:p w:rsidR="009E7020" w:rsidRPr="009E7020" w:rsidRDefault="009E7020" w:rsidP="009E7020">
      <w:pPr>
        <w:jc w:val="center"/>
        <w:rPr>
          <w:color w:val="A6A6A6" w:themeColor="background1" w:themeShade="A6"/>
        </w:rPr>
      </w:pPr>
      <m:oMathPara>
        <m:oMath>
          <m:r>
            <w:rPr>
              <w:rFonts w:ascii="Cambria Math" w:hAnsi="Cambria Math"/>
              <w:color w:val="A6A6A6" w:themeColor="background1" w:themeShade="A6"/>
            </w:rPr>
            <m:t>14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b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3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c+28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b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c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-21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b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3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=7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b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.(2bc+4</m:t>
          </m:r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a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A6A6A6" w:themeColor="background1" w:themeShade="A6"/>
                </w:rPr>
              </m:ctrlPr>
            </m:sSupPr>
            <m:e>
              <m:r>
                <w:rPr>
                  <w:rFonts w:ascii="Cambria Math" w:hAnsi="Cambria Math"/>
                  <w:color w:val="A6A6A6" w:themeColor="background1" w:themeShade="A6"/>
                </w:rPr>
                <m:t>c</m:t>
              </m:r>
            </m:e>
            <m:sup>
              <m:r>
                <w:rPr>
                  <w:rFonts w:ascii="Cambria Math" w:hAnsi="Cambria Math"/>
                  <w:color w:val="A6A6A6" w:themeColor="background1" w:themeShade="A6"/>
                </w:rPr>
                <m:t>2</m:t>
              </m:r>
            </m:sup>
          </m:sSup>
          <m:r>
            <w:rPr>
              <w:rFonts w:ascii="Cambria Math" w:hAnsi="Cambria Math"/>
              <w:color w:val="A6A6A6" w:themeColor="background1" w:themeShade="A6"/>
            </w:rPr>
            <m:t>+3ab)</m:t>
          </m:r>
        </m:oMath>
      </m:oMathPara>
    </w:p>
    <w:p w:rsidR="002D0A71" w:rsidRPr="002D0A71" w:rsidRDefault="002D0A71" w:rsidP="002D0A71">
      <w:pPr>
        <w:jc w:val="both"/>
        <w:rPr>
          <w:b/>
        </w:rPr>
      </w:pPr>
    </w:p>
    <w:p w:rsidR="00984D7C" w:rsidRDefault="006B3705" w:rsidP="00984D7C">
      <w:pPr>
        <w:jc w:val="both"/>
        <w:rPr>
          <w:b/>
        </w:rPr>
      </w:pPr>
      <w:r>
        <w:rPr>
          <w:b/>
          <w:highlight w:val="cyan"/>
        </w:rPr>
        <w:t>Příklad</w:t>
      </w:r>
      <w:r w:rsidR="00B55CCD">
        <w:rPr>
          <w:b/>
          <w:highlight w:val="cyan"/>
        </w:rPr>
        <w:t>y</w:t>
      </w:r>
      <w:r w:rsidR="00984D7C" w:rsidRPr="00984D7C">
        <w:rPr>
          <w:b/>
          <w:highlight w:val="cyan"/>
        </w:rPr>
        <w:t xml:space="preserve"> k procvičování:</w:t>
      </w:r>
    </w:p>
    <w:p w:rsidR="008E4A12" w:rsidRDefault="008E4A12" w:rsidP="00833C92">
      <w:pPr>
        <w:spacing w:after="0" w:line="240" w:lineRule="auto"/>
      </w:pPr>
    </w:p>
    <w:p w:rsidR="006527E8" w:rsidRPr="00D3360C" w:rsidRDefault="00D350ED" w:rsidP="00D350ED">
      <w:pPr>
        <w:pStyle w:val="Odstavecseseznamem"/>
        <w:numPr>
          <w:ilvl w:val="0"/>
          <w:numId w:val="38"/>
        </w:numPr>
        <w:tabs>
          <w:tab w:val="left" w:pos="5700"/>
        </w:tabs>
        <w:rPr>
          <w:b/>
        </w:rPr>
      </w:pPr>
      <w:r w:rsidRPr="00D3360C">
        <w:rPr>
          <w:b/>
        </w:rPr>
        <w:t>Uprav pomocí jednoho ze tří vzorců:</w:t>
      </w:r>
    </w:p>
    <w:p w:rsidR="00D350ED" w:rsidRDefault="00D350ED" w:rsidP="00D350ED">
      <w:pPr>
        <w:pStyle w:val="Odstavecseseznamem"/>
        <w:tabs>
          <w:tab w:val="left" w:pos="5700"/>
        </w:tabs>
      </w:pPr>
      <w:r>
        <w:rPr>
          <w:noProof/>
          <w:lang w:eastAsia="cs-CZ"/>
        </w:rPr>
        <w:drawing>
          <wp:inline distT="0" distB="0" distL="0" distR="0" wp14:anchorId="4A928782" wp14:editId="5F9B5C3F">
            <wp:extent cx="1933575" cy="320630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65" t="32922" r="53373" b="28571"/>
                    <a:stretch/>
                  </pic:blipFill>
                  <pic:spPr bwMode="auto">
                    <a:xfrm>
                      <a:off x="0" y="0"/>
                      <a:ext cx="1957592" cy="324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60C" w:rsidRDefault="00D3360C" w:rsidP="00D350ED">
      <w:pPr>
        <w:pStyle w:val="Odstavecseseznamem"/>
        <w:tabs>
          <w:tab w:val="left" w:pos="5700"/>
        </w:tabs>
      </w:pPr>
    </w:p>
    <w:p w:rsidR="00D3360C" w:rsidRPr="00E40BC2" w:rsidRDefault="00D3360C" w:rsidP="00E40BC2">
      <w:pPr>
        <w:pStyle w:val="Odstavecseseznamem"/>
        <w:numPr>
          <w:ilvl w:val="0"/>
          <w:numId w:val="38"/>
        </w:numPr>
        <w:tabs>
          <w:tab w:val="left" w:pos="5700"/>
        </w:tabs>
        <w:rPr>
          <w:b/>
        </w:rPr>
      </w:pPr>
      <w:r w:rsidRPr="00D3360C">
        <w:rPr>
          <w:b/>
        </w:rPr>
        <w:t>Rozlož na součin pomocí vzorců:</w:t>
      </w:r>
    </w:p>
    <w:p w:rsidR="00D3360C" w:rsidRDefault="00D3360C" w:rsidP="00D3360C">
      <w:pPr>
        <w:pStyle w:val="Odstavecseseznamem"/>
        <w:tabs>
          <w:tab w:val="left" w:pos="5700"/>
        </w:tabs>
        <w:rPr>
          <w:b/>
        </w:rPr>
      </w:pPr>
      <w:r>
        <w:rPr>
          <w:noProof/>
          <w:lang w:eastAsia="cs-CZ"/>
        </w:rPr>
        <w:drawing>
          <wp:inline distT="0" distB="0" distL="0" distR="0" wp14:anchorId="4C515138" wp14:editId="565BBF07">
            <wp:extent cx="1847850" cy="1670659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99" t="76426" r="54531" b="4174"/>
                    <a:stretch/>
                  </pic:blipFill>
                  <pic:spPr bwMode="auto">
                    <a:xfrm>
                      <a:off x="0" y="0"/>
                      <a:ext cx="1885615" cy="170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60C" w:rsidRDefault="00D3360C" w:rsidP="00D3360C">
      <w:pPr>
        <w:pStyle w:val="Odstavecseseznamem"/>
        <w:tabs>
          <w:tab w:val="left" w:pos="5700"/>
        </w:tabs>
        <w:rPr>
          <w:b/>
        </w:rPr>
      </w:pPr>
    </w:p>
    <w:p w:rsidR="00E40BC2" w:rsidRPr="00E40BC2" w:rsidRDefault="00D3360C" w:rsidP="00E40BC2">
      <w:pPr>
        <w:pStyle w:val="Odstavecseseznamem"/>
        <w:numPr>
          <w:ilvl w:val="0"/>
          <w:numId w:val="38"/>
        </w:numPr>
        <w:tabs>
          <w:tab w:val="left" w:pos="5700"/>
        </w:tabs>
        <w:rPr>
          <w:b/>
        </w:rPr>
      </w:pPr>
      <w:r>
        <w:rPr>
          <w:b/>
        </w:rPr>
        <w:t>Rozlož na součin vytýkáním před závorku:</w:t>
      </w: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6ab + 3a + a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12r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s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3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– 18r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 xml:space="preserve">2 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+ 24s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 xml:space="preserve">3 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–36abc – 48ab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c – 30abc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 xml:space="preserve">2 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=</w:t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14x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y + 21xy – 7xy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6ab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3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+ ab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3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– 2b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3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4a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b + 10ab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+ 6ab =</w:t>
      </w:r>
    </w:p>
    <w:p w:rsidR="00E40BC2" w:rsidRPr="00FA274E" w:rsidRDefault="00E40BC2" w:rsidP="00E40BC2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</w:p>
    <w:p w:rsidR="00E40BC2" w:rsidRPr="00FA274E" w:rsidRDefault="00E40BC2" w:rsidP="00E40BC2">
      <w:pPr>
        <w:pStyle w:val="Standard"/>
        <w:numPr>
          <w:ilvl w:val="0"/>
          <w:numId w:val="39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9x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5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>y – 3x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4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+ 6x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3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</w:p>
    <w:p w:rsidR="00E40BC2" w:rsidRPr="00FA274E" w:rsidRDefault="00E40BC2" w:rsidP="00E40BC2">
      <w:pPr>
        <w:tabs>
          <w:tab w:val="left" w:pos="5700"/>
        </w:tabs>
        <w:rPr>
          <w:rFonts w:asciiTheme="minorHAnsi" w:hAnsiTheme="minorHAnsi" w:cstheme="minorHAnsi"/>
          <w:b/>
          <w:i/>
        </w:rPr>
      </w:pPr>
    </w:p>
    <w:p w:rsidR="00E40BC2" w:rsidRPr="009A3844" w:rsidRDefault="00E40BC2" w:rsidP="00E40BC2">
      <w:pPr>
        <w:pStyle w:val="Odstavecseseznamem"/>
        <w:numPr>
          <w:ilvl w:val="0"/>
          <w:numId w:val="38"/>
        </w:numPr>
        <w:tabs>
          <w:tab w:val="left" w:pos="5700"/>
        </w:tabs>
        <w:rPr>
          <w:rFonts w:asciiTheme="minorHAnsi" w:hAnsiTheme="minorHAnsi" w:cstheme="minorHAnsi"/>
          <w:b/>
        </w:rPr>
      </w:pPr>
      <w:r w:rsidRPr="009A3844">
        <w:rPr>
          <w:rFonts w:asciiTheme="minorHAnsi" w:hAnsiTheme="minorHAnsi" w:cstheme="minorHAnsi"/>
          <w:b/>
        </w:rPr>
        <w:t>Z daných mnohočlenů vytkni -1</w:t>
      </w:r>
      <w:r w:rsidR="009A3844">
        <w:rPr>
          <w:rFonts w:asciiTheme="minorHAnsi" w:hAnsiTheme="minorHAnsi" w:cstheme="minorHAnsi"/>
          <w:b/>
        </w:rPr>
        <w:t xml:space="preserve"> (znaménka u všech členů se změní na opačná)</w:t>
      </w:r>
      <w:r w:rsidRPr="009A3844">
        <w:rPr>
          <w:rFonts w:asciiTheme="minorHAnsi" w:hAnsiTheme="minorHAnsi" w:cstheme="minorHAnsi"/>
          <w:b/>
        </w:rPr>
        <w:t>:</w:t>
      </w:r>
    </w:p>
    <w:p w:rsidR="00E40BC2" w:rsidRPr="00FA274E" w:rsidRDefault="00E40BC2" w:rsidP="00E40BC2">
      <w:pPr>
        <w:pStyle w:val="Standard"/>
        <w:numPr>
          <w:ilvl w:val="0"/>
          <w:numId w:val="40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5 – a</w:t>
      </w:r>
      <w:r w:rsidRPr="00FA274E">
        <w:rPr>
          <w:rFonts w:asciiTheme="minorHAnsi" w:hAnsiTheme="minorHAnsi" w:cstheme="minorHAnsi"/>
          <w:b/>
          <w:i/>
          <w:sz w:val="22"/>
          <w:szCs w:val="22"/>
          <w:vertAlign w:val="superscript"/>
        </w:rPr>
        <w:t>2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 xml:space="preserve"> =</w:t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  <w:r w:rsidRPr="00FA274E">
        <w:rPr>
          <w:rFonts w:asciiTheme="minorHAnsi" w:hAnsiTheme="minorHAnsi" w:cstheme="minorHAnsi"/>
          <w:b/>
          <w:i/>
          <w:sz w:val="22"/>
          <w:szCs w:val="22"/>
        </w:rPr>
        <w:tab/>
      </w:r>
    </w:p>
    <w:p w:rsidR="00E40BC2" w:rsidRPr="00FA274E" w:rsidRDefault="00E40BC2" w:rsidP="00E40BC2">
      <w:pPr>
        <w:pStyle w:val="Standard"/>
        <w:numPr>
          <w:ilvl w:val="0"/>
          <w:numId w:val="40"/>
        </w:numPr>
        <w:rPr>
          <w:rFonts w:asciiTheme="minorHAnsi" w:hAnsiTheme="minorHAnsi" w:cstheme="minorHAnsi"/>
          <w:b/>
          <w:i/>
          <w:sz w:val="22"/>
          <w:szCs w:val="22"/>
        </w:r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–2x + 3y =</w:t>
      </w:r>
    </w:p>
    <w:p w:rsidR="00E40BC2" w:rsidRPr="00E40BC2" w:rsidRDefault="00E40BC2" w:rsidP="00E40BC2">
      <w:pPr>
        <w:pStyle w:val="Standard"/>
        <w:numPr>
          <w:ilvl w:val="0"/>
          <w:numId w:val="40"/>
        </w:numPr>
      </w:pPr>
      <w:r w:rsidRPr="00FA274E">
        <w:rPr>
          <w:rFonts w:asciiTheme="minorHAnsi" w:hAnsiTheme="minorHAnsi" w:cstheme="minorHAnsi"/>
          <w:b/>
          <w:i/>
          <w:sz w:val="22"/>
          <w:szCs w:val="22"/>
        </w:rPr>
        <w:t>–3xy + 5z =</w:t>
      </w:r>
      <w:r w:rsidRPr="009A3844">
        <w:rPr>
          <w:rFonts w:asciiTheme="minorHAnsi" w:hAnsiTheme="minorHAnsi" w:cstheme="minorHAnsi"/>
          <w:i/>
          <w:sz w:val="22"/>
          <w:szCs w:val="22"/>
        </w:rPr>
        <w:tab/>
      </w:r>
      <w:r w:rsidRPr="009A3844">
        <w:rPr>
          <w:rFonts w:asciiTheme="minorHAnsi" w:hAnsiTheme="minorHAnsi" w:cstheme="minorHAnsi"/>
          <w:i/>
          <w:sz w:val="22"/>
          <w:szCs w:val="22"/>
        </w:rPr>
        <w:tab/>
      </w:r>
      <w:r>
        <w:tab/>
      </w:r>
      <w:r>
        <w:tab/>
      </w:r>
      <w:r>
        <w:tab/>
      </w:r>
      <w:r>
        <w:tab/>
      </w:r>
      <w:r>
        <w:tab/>
      </w:r>
    </w:p>
    <w:sectPr w:rsidR="00E40BC2" w:rsidRPr="00E40BC2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3ED"/>
    <w:multiLevelType w:val="hybridMultilevel"/>
    <w:tmpl w:val="44E0A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C30F9"/>
    <w:multiLevelType w:val="hybridMultilevel"/>
    <w:tmpl w:val="F47E1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C5022"/>
    <w:multiLevelType w:val="hybridMultilevel"/>
    <w:tmpl w:val="253817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8C1F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1C23F1"/>
    <w:multiLevelType w:val="hybridMultilevel"/>
    <w:tmpl w:val="865E5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034CF"/>
    <w:multiLevelType w:val="hybridMultilevel"/>
    <w:tmpl w:val="6F34BC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7A6480"/>
    <w:multiLevelType w:val="hybridMultilevel"/>
    <w:tmpl w:val="5582C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33BAD"/>
    <w:multiLevelType w:val="hybridMultilevel"/>
    <w:tmpl w:val="497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A448E"/>
    <w:multiLevelType w:val="hybridMultilevel"/>
    <w:tmpl w:val="1BBA2A24"/>
    <w:lvl w:ilvl="0" w:tplc="C346CB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E1700A"/>
    <w:multiLevelType w:val="hybridMultilevel"/>
    <w:tmpl w:val="767E1C10"/>
    <w:lvl w:ilvl="0" w:tplc="6BD08E36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B70E99"/>
    <w:multiLevelType w:val="hybridMultilevel"/>
    <w:tmpl w:val="69CE5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676E28"/>
    <w:multiLevelType w:val="hybridMultilevel"/>
    <w:tmpl w:val="0BE257D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F245CE"/>
    <w:multiLevelType w:val="hybridMultilevel"/>
    <w:tmpl w:val="6398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409C3"/>
    <w:multiLevelType w:val="hybridMultilevel"/>
    <w:tmpl w:val="4518FAC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377CCA"/>
    <w:multiLevelType w:val="hybridMultilevel"/>
    <w:tmpl w:val="40E27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E2D0B"/>
    <w:multiLevelType w:val="hybridMultilevel"/>
    <w:tmpl w:val="CD8C2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61538"/>
    <w:multiLevelType w:val="hybridMultilevel"/>
    <w:tmpl w:val="0472F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A25CE"/>
    <w:multiLevelType w:val="hybridMultilevel"/>
    <w:tmpl w:val="1660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33F8E"/>
    <w:multiLevelType w:val="hybridMultilevel"/>
    <w:tmpl w:val="F2BEFD40"/>
    <w:lvl w:ilvl="0" w:tplc="A83CA05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22F33"/>
    <w:multiLevelType w:val="hybridMultilevel"/>
    <w:tmpl w:val="CB669A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84032F"/>
    <w:multiLevelType w:val="hybridMultilevel"/>
    <w:tmpl w:val="9AA4F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B6209"/>
    <w:multiLevelType w:val="hybridMultilevel"/>
    <w:tmpl w:val="4C9E9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C301B"/>
    <w:multiLevelType w:val="hybridMultilevel"/>
    <w:tmpl w:val="C2F830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621372"/>
    <w:multiLevelType w:val="hybridMultilevel"/>
    <w:tmpl w:val="45B8E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156C1"/>
    <w:multiLevelType w:val="hybridMultilevel"/>
    <w:tmpl w:val="FA541CD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790334E"/>
    <w:multiLevelType w:val="hybridMultilevel"/>
    <w:tmpl w:val="C534D4F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C6D3DB5"/>
    <w:multiLevelType w:val="hybridMultilevel"/>
    <w:tmpl w:val="54A24E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"/>
  </w:num>
  <w:num w:numId="3">
    <w:abstractNumId w:val="38"/>
  </w:num>
  <w:num w:numId="4">
    <w:abstractNumId w:val="27"/>
  </w:num>
  <w:num w:numId="5">
    <w:abstractNumId w:val="24"/>
  </w:num>
  <w:num w:numId="6">
    <w:abstractNumId w:val="7"/>
  </w:num>
  <w:num w:numId="7">
    <w:abstractNumId w:val="14"/>
  </w:num>
  <w:num w:numId="8">
    <w:abstractNumId w:val="33"/>
  </w:num>
  <w:num w:numId="9">
    <w:abstractNumId w:val="32"/>
  </w:num>
  <w:num w:numId="10">
    <w:abstractNumId w:val="23"/>
  </w:num>
  <w:num w:numId="11">
    <w:abstractNumId w:val="22"/>
  </w:num>
  <w:num w:numId="12">
    <w:abstractNumId w:val="13"/>
  </w:num>
  <w:num w:numId="13">
    <w:abstractNumId w:val="1"/>
  </w:num>
  <w:num w:numId="14">
    <w:abstractNumId w:val="15"/>
  </w:num>
  <w:num w:numId="15">
    <w:abstractNumId w:val="9"/>
  </w:num>
  <w:num w:numId="16">
    <w:abstractNumId w:val="36"/>
  </w:num>
  <w:num w:numId="17">
    <w:abstractNumId w:val="19"/>
  </w:num>
  <w:num w:numId="18">
    <w:abstractNumId w:val="28"/>
  </w:num>
  <w:num w:numId="19">
    <w:abstractNumId w:val="25"/>
  </w:num>
  <w:num w:numId="20">
    <w:abstractNumId w:val="12"/>
  </w:num>
  <w:num w:numId="21">
    <w:abstractNumId w:val="17"/>
  </w:num>
  <w:num w:numId="22">
    <w:abstractNumId w:val="20"/>
  </w:num>
  <w:num w:numId="23">
    <w:abstractNumId w:val="35"/>
  </w:num>
  <w:num w:numId="24">
    <w:abstractNumId w:val="37"/>
  </w:num>
  <w:num w:numId="25">
    <w:abstractNumId w:val="18"/>
  </w:num>
  <w:num w:numId="26">
    <w:abstractNumId w:val="8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1"/>
  </w:num>
  <w:num w:numId="30">
    <w:abstractNumId w:val="34"/>
  </w:num>
  <w:num w:numId="31">
    <w:abstractNumId w:val="30"/>
  </w:num>
  <w:num w:numId="32">
    <w:abstractNumId w:val="21"/>
  </w:num>
  <w:num w:numId="33">
    <w:abstractNumId w:val="0"/>
  </w:num>
  <w:num w:numId="34">
    <w:abstractNumId w:val="16"/>
  </w:num>
  <w:num w:numId="35">
    <w:abstractNumId w:val="11"/>
  </w:num>
  <w:num w:numId="36">
    <w:abstractNumId w:val="4"/>
  </w:num>
  <w:num w:numId="37">
    <w:abstractNumId w:val="5"/>
  </w:num>
  <w:num w:numId="38">
    <w:abstractNumId w:val="29"/>
  </w:num>
  <w:num w:numId="39">
    <w:abstractNumId w:val="26"/>
  </w:num>
  <w:num w:numId="40">
    <w:abstractNumId w:val="10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41638"/>
    <w:rsid w:val="000D22DA"/>
    <w:rsid w:val="000E4A82"/>
    <w:rsid w:val="00123E9A"/>
    <w:rsid w:val="001349C6"/>
    <w:rsid w:val="00141E28"/>
    <w:rsid w:val="00177B2C"/>
    <w:rsid w:val="001A19BD"/>
    <w:rsid w:val="001C6FDB"/>
    <w:rsid w:val="001E7DE1"/>
    <w:rsid w:val="00205F91"/>
    <w:rsid w:val="0025689A"/>
    <w:rsid w:val="00282709"/>
    <w:rsid w:val="0029378A"/>
    <w:rsid w:val="002A3665"/>
    <w:rsid w:val="002A4935"/>
    <w:rsid w:val="002B2C5E"/>
    <w:rsid w:val="002B3678"/>
    <w:rsid w:val="002D0A71"/>
    <w:rsid w:val="002D6831"/>
    <w:rsid w:val="002E0BA6"/>
    <w:rsid w:val="002E5E34"/>
    <w:rsid w:val="003179ED"/>
    <w:rsid w:val="003207C9"/>
    <w:rsid w:val="0032456B"/>
    <w:rsid w:val="00331D4C"/>
    <w:rsid w:val="003433F7"/>
    <w:rsid w:val="003544EC"/>
    <w:rsid w:val="00382344"/>
    <w:rsid w:val="003B07A8"/>
    <w:rsid w:val="00416BDC"/>
    <w:rsid w:val="00436B1E"/>
    <w:rsid w:val="00457CDB"/>
    <w:rsid w:val="004C482F"/>
    <w:rsid w:val="00520D05"/>
    <w:rsid w:val="00530EBA"/>
    <w:rsid w:val="00534309"/>
    <w:rsid w:val="005362A5"/>
    <w:rsid w:val="00543935"/>
    <w:rsid w:val="00553396"/>
    <w:rsid w:val="005813EE"/>
    <w:rsid w:val="005819A1"/>
    <w:rsid w:val="00587CD6"/>
    <w:rsid w:val="00596EEA"/>
    <w:rsid w:val="005E5968"/>
    <w:rsid w:val="005E64E0"/>
    <w:rsid w:val="005E758A"/>
    <w:rsid w:val="0060681A"/>
    <w:rsid w:val="00620350"/>
    <w:rsid w:val="00623C86"/>
    <w:rsid w:val="00633BCA"/>
    <w:rsid w:val="00642426"/>
    <w:rsid w:val="00650673"/>
    <w:rsid w:val="006527E8"/>
    <w:rsid w:val="006A0BDA"/>
    <w:rsid w:val="006A4324"/>
    <w:rsid w:val="006A6A69"/>
    <w:rsid w:val="006B3705"/>
    <w:rsid w:val="006D0BDC"/>
    <w:rsid w:val="006D1886"/>
    <w:rsid w:val="00704B52"/>
    <w:rsid w:val="00707D70"/>
    <w:rsid w:val="00711E38"/>
    <w:rsid w:val="0072493F"/>
    <w:rsid w:val="0072720F"/>
    <w:rsid w:val="00760061"/>
    <w:rsid w:val="00767EA1"/>
    <w:rsid w:val="00776D53"/>
    <w:rsid w:val="007A31AE"/>
    <w:rsid w:val="00811E4B"/>
    <w:rsid w:val="00824B89"/>
    <w:rsid w:val="008330A3"/>
    <w:rsid w:val="00833C92"/>
    <w:rsid w:val="008525EA"/>
    <w:rsid w:val="00865BF6"/>
    <w:rsid w:val="00872428"/>
    <w:rsid w:val="008925C1"/>
    <w:rsid w:val="008A6F72"/>
    <w:rsid w:val="008A785C"/>
    <w:rsid w:val="008E4A12"/>
    <w:rsid w:val="008F292F"/>
    <w:rsid w:val="00904C51"/>
    <w:rsid w:val="00984D7C"/>
    <w:rsid w:val="00985BCD"/>
    <w:rsid w:val="009A2FB3"/>
    <w:rsid w:val="009A3844"/>
    <w:rsid w:val="009D7744"/>
    <w:rsid w:val="009E7020"/>
    <w:rsid w:val="009F558E"/>
    <w:rsid w:val="00A07A8E"/>
    <w:rsid w:val="00A33546"/>
    <w:rsid w:val="00A45AE8"/>
    <w:rsid w:val="00A5141C"/>
    <w:rsid w:val="00A54BE5"/>
    <w:rsid w:val="00A6591A"/>
    <w:rsid w:val="00A72F92"/>
    <w:rsid w:val="00A7314A"/>
    <w:rsid w:val="00A73507"/>
    <w:rsid w:val="00A82A92"/>
    <w:rsid w:val="00A90AF0"/>
    <w:rsid w:val="00AB79DD"/>
    <w:rsid w:val="00AE3958"/>
    <w:rsid w:val="00B0319D"/>
    <w:rsid w:val="00B21BFF"/>
    <w:rsid w:val="00B40127"/>
    <w:rsid w:val="00B55647"/>
    <w:rsid w:val="00B55CCD"/>
    <w:rsid w:val="00B6151D"/>
    <w:rsid w:val="00B72DF9"/>
    <w:rsid w:val="00B731FC"/>
    <w:rsid w:val="00BA22D8"/>
    <w:rsid w:val="00BF53FF"/>
    <w:rsid w:val="00BF5899"/>
    <w:rsid w:val="00BF6E09"/>
    <w:rsid w:val="00C0370B"/>
    <w:rsid w:val="00C7195F"/>
    <w:rsid w:val="00C8675B"/>
    <w:rsid w:val="00C97072"/>
    <w:rsid w:val="00CD3AB2"/>
    <w:rsid w:val="00CE11EA"/>
    <w:rsid w:val="00D3360C"/>
    <w:rsid w:val="00D350ED"/>
    <w:rsid w:val="00D72EAD"/>
    <w:rsid w:val="00D808FD"/>
    <w:rsid w:val="00D82F76"/>
    <w:rsid w:val="00DA44F8"/>
    <w:rsid w:val="00DA4CCD"/>
    <w:rsid w:val="00DB5016"/>
    <w:rsid w:val="00DB7DA8"/>
    <w:rsid w:val="00DF5E0E"/>
    <w:rsid w:val="00E07303"/>
    <w:rsid w:val="00E07A77"/>
    <w:rsid w:val="00E10F1E"/>
    <w:rsid w:val="00E40BC2"/>
    <w:rsid w:val="00E42C36"/>
    <w:rsid w:val="00E641F3"/>
    <w:rsid w:val="00E72C7C"/>
    <w:rsid w:val="00E84651"/>
    <w:rsid w:val="00ED0A3B"/>
    <w:rsid w:val="00ED450A"/>
    <w:rsid w:val="00F10D29"/>
    <w:rsid w:val="00F27992"/>
    <w:rsid w:val="00F52432"/>
    <w:rsid w:val="00F56C12"/>
    <w:rsid w:val="00F7236F"/>
    <w:rsid w:val="00FA274E"/>
    <w:rsid w:val="00FA5A26"/>
    <w:rsid w:val="00FB3E77"/>
    <w:rsid w:val="00FE2D09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D9E2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2020-05-05T04:22:00Z</dcterms:created>
  <dcterms:modified xsi:type="dcterms:W3CDTF">2020-05-05T04:22:00Z</dcterms:modified>
</cp:coreProperties>
</file>